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B15" w:rsidRPr="00501260" w:rsidRDefault="009B5B15" w:rsidP="0050126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501260">
        <w:rPr>
          <w:rFonts w:ascii="Tahoma" w:eastAsia="Times New Roman" w:hAnsi="Tahoma" w:cs="Tahoma"/>
          <w:b/>
          <w:sz w:val="20"/>
          <w:szCs w:val="20"/>
        </w:rPr>
        <w:t xml:space="preserve">Договор №___________________ </w:t>
      </w:r>
    </w:p>
    <w:p w:rsidR="00BA6D70" w:rsidRPr="00501260" w:rsidRDefault="00BA6D70" w:rsidP="0050126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501260">
        <w:rPr>
          <w:rFonts w:ascii="Tahoma" w:eastAsia="Times New Roman" w:hAnsi="Tahoma" w:cs="Tahoma"/>
          <w:b/>
          <w:sz w:val="20"/>
          <w:szCs w:val="20"/>
        </w:rPr>
        <w:t xml:space="preserve">на выполнение работ по монтажу </w:t>
      </w:r>
      <w:r w:rsidR="007215AD" w:rsidRPr="00501260">
        <w:rPr>
          <w:rFonts w:ascii="Tahoma" w:eastAsia="Times New Roman" w:hAnsi="Tahoma" w:cs="Tahoma"/>
          <w:b/>
          <w:sz w:val="20"/>
          <w:szCs w:val="20"/>
        </w:rPr>
        <w:t xml:space="preserve">оборудования видеоконференц связи </w:t>
      </w:r>
      <w:r w:rsidR="007215AD" w:rsidRPr="00501260">
        <w:rPr>
          <w:rFonts w:ascii="Tahoma" w:eastAsia="Times New Roman" w:hAnsi="Tahoma" w:cs="Tahoma"/>
          <w:b/>
          <w:sz w:val="20"/>
          <w:szCs w:val="20"/>
        </w:rPr>
        <w:br/>
      </w:r>
      <w:r w:rsidRPr="00501260">
        <w:rPr>
          <w:rFonts w:ascii="Tahoma" w:eastAsia="Times New Roman" w:hAnsi="Tahoma" w:cs="Tahoma"/>
          <w:b/>
          <w:sz w:val="20"/>
          <w:szCs w:val="20"/>
        </w:rPr>
        <w:t xml:space="preserve">для нужд Удмуртского филиала АО </w:t>
      </w:r>
      <w:r w:rsidR="00E2167C" w:rsidRPr="00501260">
        <w:rPr>
          <w:rFonts w:ascii="Tahoma" w:eastAsia="Times New Roman" w:hAnsi="Tahoma" w:cs="Tahoma"/>
          <w:b/>
          <w:sz w:val="20"/>
          <w:szCs w:val="20"/>
        </w:rPr>
        <w:t>«</w:t>
      </w:r>
      <w:r w:rsidRPr="00501260">
        <w:rPr>
          <w:rFonts w:ascii="Tahoma" w:eastAsia="Times New Roman" w:hAnsi="Tahoma" w:cs="Tahoma"/>
          <w:b/>
          <w:sz w:val="20"/>
          <w:szCs w:val="20"/>
        </w:rPr>
        <w:t>ЭнергосбыТ Плюс</w:t>
      </w:r>
      <w:r w:rsidR="00E2167C" w:rsidRPr="00501260">
        <w:rPr>
          <w:rFonts w:ascii="Tahoma" w:eastAsia="Times New Roman" w:hAnsi="Tahoma" w:cs="Tahoma"/>
          <w:b/>
          <w:sz w:val="20"/>
          <w:szCs w:val="20"/>
        </w:rPr>
        <w:t>»</w:t>
      </w:r>
      <w:r w:rsidRPr="00501260">
        <w:rPr>
          <w:rFonts w:ascii="Tahoma" w:eastAsia="Times New Roman" w:hAnsi="Tahoma" w:cs="Tahoma"/>
          <w:b/>
          <w:sz w:val="20"/>
          <w:szCs w:val="20"/>
        </w:rPr>
        <w:t xml:space="preserve"> </w:t>
      </w:r>
    </w:p>
    <w:p w:rsidR="009B5B15" w:rsidRPr="00501260" w:rsidRDefault="00BA6D70" w:rsidP="00501260">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r w:rsidRPr="00501260">
        <w:rPr>
          <w:rFonts w:ascii="Tahoma" w:eastAsia="Times New Roman" w:hAnsi="Tahoma" w:cs="Tahoma"/>
          <w:b/>
          <w:sz w:val="20"/>
          <w:szCs w:val="20"/>
        </w:rPr>
        <w:t xml:space="preserve"> </w:t>
      </w:r>
    </w:p>
    <w:p w:rsidR="009B5B15" w:rsidRPr="00501260" w:rsidRDefault="009B5B15" w:rsidP="00501260">
      <w:pPr>
        <w:shd w:val="clear" w:color="auto" w:fill="FFFFFF"/>
        <w:spacing w:after="0" w:line="240" w:lineRule="auto"/>
        <w:ind w:left="14"/>
        <w:jc w:val="center"/>
        <w:rPr>
          <w:rFonts w:ascii="Tahoma" w:hAnsi="Tahoma" w:cs="Tahoma"/>
          <w:color w:val="000000"/>
          <w:spacing w:val="-2"/>
          <w:sz w:val="20"/>
          <w:szCs w:val="20"/>
        </w:rPr>
      </w:pPr>
      <w:r w:rsidRPr="00501260">
        <w:rPr>
          <w:rFonts w:ascii="Tahoma" w:hAnsi="Tahoma" w:cs="Tahoma"/>
          <w:color w:val="000000"/>
          <w:spacing w:val="-2"/>
          <w:sz w:val="20"/>
          <w:szCs w:val="20"/>
        </w:rPr>
        <w:t>г. Ижевск</w:t>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t xml:space="preserve"> </w:t>
      </w:r>
      <w:r w:rsidR="008B76E2" w:rsidRPr="00501260">
        <w:rPr>
          <w:rFonts w:ascii="Tahoma" w:hAnsi="Tahoma" w:cs="Tahoma"/>
          <w:color w:val="000000"/>
          <w:spacing w:val="-2"/>
          <w:sz w:val="20"/>
          <w:szCs w:val="20"/>
        </w:rPr>
        <w:t>«</w:t>
      </w:r>
      <w:r w:rsidRPr="00501260">
        <w:rPr>
          <w:rFonts w:ascii="Tahoma" w:hAnsi="Tahoma" w:cs="Tahoma"/>
          <w:color w:val="000000"/>
          <w:sz w:val="20"/>
          <w:szCs w:val="20"/>
        </w:rPr>
        <w:t>___</w:t>
      </w:r>
      <w:r w:rsidR="008B76E2" w:rsidRPr="00501260">
        <w:rPr>
          <w:rFonts w:ascii="Tahoma" w:hAnsi="Tahoma" w:cs="Tahoma"/>
          <w:color w:val="000000"/>
          <w:sz w:val="20"/>
          <w:szCs w:val="20"/>
        </w:rPr>
        <w:t>»</w:t>
      </w:r>
      <w:r w:rsidRPr="00501260">
        <w:rPr>
          <w:rFonts w:ascii="Tahoma" w:hAnsi="Tahoma" w:cs="Tahoma"/>
          <w:color w:val="000000"/>
          <w:sz w:val="20"/>
          <w:szCs w:val="20"/>
        </w:rPr>
        <w:t xml:space="preserve"> ___________ </w:t>
      </w:r>
      <w:r w:rsidR="000D25CF" w:rsidRPr="00501260">
        <w:rPr>
          <w:rFonts w:ascii="Tahoma" w:hAnsi="Tahoma" w:cs="Tahoma"/>
          <w:color w:val="000000"/>
          <w:spacing w:val="-2"/>
          <w:sz w:val="20"/>
          <w:szCs w:val="20"/>
        </w:rPr>
        <w:t>2023</w:t>
      </w:r>
      <w:r w:rsidRPr="00501260">
        <w:rPr>
          <w:rFonts w:ascii="Tahoma" w:hAnsi="Tahoma" w:cs="Tahoma"/>
          <w:color w:val="000000"/>
          <w:spacing w:val="-2"/>
          <w:sz w:val="20"/>
          <w:szCs w:val="20"/>
        </w:rPr>
        <w:t xml:space="preserve"> г.</w:t>
      </w:r>
    </w:p>
    <w:p w:rsidR="0096160F" w:rsidRPr="00501260" w:rsidRDefault="0096160F" w:rsidP="00501260">
      <w:pPr>
        <w:shd w:val="clear" w:color="auto" w:fill="FFFFFF"/>
        <w:spacing w:after="0" w:line="240" w:lineRule="auto"/>
        <w:ind w:left="14"/>
        <w:jc w:val="center"/>
        <w:rPr>
          <w:rFonts w:ascii="Tahoma" w:hAnsi="Tahoma" w:cs="Tahoma"/>
          <w:color w:val="000000"/>
          <w:spacing w:val="-2"/>
          <w:sz w:val="20"/>
          <w:szCs w:val="20"/>
        </w:rPr>
      </w:pPr>
    </w:p>
    <w:p w:rsidR="009B5B15" w:rsidRPr="00501260" w:rsidRDefault="009B5B15" w:rsidP="00501260">
      <w:pPr>
        <w:spacing w:after="0" w:line="240" w:lineRule="auto"/>
        <w:ind w:firstLine="708"/>
        <w:jc w:val="both"/>
        <w:rPr>
          <w:rFonts w:ascii="Tahoma" w:eastAsia="Times New Roman" w:hAnsi="Tahoma" w:cs="Tahoma"/>
          <w:color w:val="000000" w:themeColor="text1"/>
          <w:sz w:val="20"/>
          <w:szCs w:val="20"/>
          <w:lang w:eastAsia="ru-RU"/>
        </w:rPr>
      </w:pPr>
      <w:r w:rsidRPr="00501260">
        <w:rPr>
          <w:rFonts w:ascii="Tahoma" w:eastAsia="Times New Roman" w:hAnsi="Tahoma" w:cs="Tahoma"/>
          <w:b/>
          <w:sz w:val="20"/>
          <w:szCs w:val="20"/>
          <w:lang w:eastAsia="ru-RU"/>
        </w:rPr>
        <w:t>Акционерное общество «ЭнергосбыТ Плюс»</w:t>
      </w:r>
      <w:r w:rsidRPr="00501260">
        <w:rPr>
          <w:rFonts w:ascii="Tahoma" w:eastAsia="Times New Roman" w:hAnsi="Tahoma" w:cs="Tahoma"/>
          <w:color w:val="000000" w:themeColor="text1"/>
          <w:sz w:val="20"/>
          <w:szCs w:val="20"/>
          <w:lang w:eastAsia="ru-RU"/>
        </w:rPr>
        <w:t xml:space="preserve"> (сокращенное наименование: </w:t>
      </w:r>
      <w:r w:rsidRPr="00501260">
        <w:rPr>
          <w:rFonts w:ascii="Tahoma" w:eastAsia="Times New Roman" w:hAnsi="Tahoma" w:cs="Tahoma"/>
          <w:sz w:val="20"/>
          <w:szCs w:val="20"/>
          <w:lang w:eastAsia="ru-RU"/>
        </w:rPr>
        <w:t>АО «ЭнергосбыТ Плюс»</w:t>
      </w:r>
      <w:r w:rsidRPr="00501260">
        <w:rPr>
          <w:rFonts w:ascii="Tahoma" w:eastAsia="Times New Roman" w:hAnsi="Tahoma" w:cs="Tahoma"/>
          <w:color w:val="000000" w:themeColor="text1"/>
          <w:sz w:val="20"/>
          <w:szCs w:val="20"/>
          <w:lang w:eastAsia="ru-RU"/>
        </w:rPr>
        <w:t>)</w:t>
      </w:r>
      <w:r w:rsidR="008B76E2" w:rsidRPr="00501260">
        <w:rPr>
          <w:rFonts w:ascii="Tahoma" w:eastAsia="Times New Roman" w:hAnsi="Tahoma" w:cs="Tahoma"/>
          <w:color w:val="000000" w:themeColor="text1"/>
          <w:sz w:val="20"/>
          <w:szCs w:val="20"/>
          <w:lang w:eastAsia="ru-RU"/>
        </w:rPr>
        <w:t>, именуемое в дальнейшем «</w:t>
      </w:r>
      <w:r w:rsidRPr="00501260">
        <w:rPr>
          <w:rFonts w:ascii="Tahoma" w:eastAsia="Times New Roman" w:hAnsi="Tahoma" w:cs="Tahoma"/>
          <w:color w:val="000000" w:themeColor="text1"/>
          <w:sz w:val="20"/>
          <w:szCs w:val="20"/>
          <w:lang w:eastAsia="ru-RU"/>
        </w:rPr>
        <w:t>Заказчик</w:t>
      </w:r>
      <w:r w:rsidR="008B76E2"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 xml:space="preserve">, в лице </w:t>
      </w:r>
      <w:r w:rsidRPr="00501260">
        <w:rPr>
          <w:rFonts w:ascii="Tahoma" w:hAnsi="Tahoma" w:cs="Tahoma"/>
          <w:sz w:val="20"/>
          <w:szCs w:val="20"/>
        </w:rPr>
        <w:t>Директора Удмуртского филиала Детинкина Дениса Геннадьевича</w:t>
      </w:r>
      <w:r w:rsidRPr="00501260">
        <w:rPr>
          <w:rFonts w:ascii="Tahoma" w:eastAsia="Times New Roman" w:hAnsi="Tahoma" w:cs="Tahoma"/>
          <w:color w:val="000000" w:themeColor="text1"/>
          <w:sz w:val="20"/>
          <w:szCs w:val="20"/>
          <w:lang w:eastAsia="ru-RU"/>
        </w:rPr>
        <w:t>, действующего на основании доверенности</w:t>
      </w:r>
      <w:r w:rsidR="00394A46" w:rsidRPr="00501260">
        <w:rPr>
          <w:rFonts w:ascii="Tahoma" w:eastAsia="Times New Roman" w:hAnsi="Tahoma" w:cs="Tahoma"/>
          <w:color w:val="000000" w:themeColor="text1"/>
          <w:sz w:val="20"/>
          <w:szCs w:val="20"/>
          <w:lang w:eastAsia="ru-RU"/>
        </w:rPr>
        <w:t xml:space="preserve"> от 30.08.2022г.</w:t>
      </w:r>
      <w:r w:rsidRPr="00501260">
        <w:rPr>
          <w:rFonts w:ascii="Tahoma" w:eastAsia="Times New Roman" w:hAnsi="Tahoma" w:cs="Tahoma"/>
          <w:color w:val="000000" w:themeColor="text1"/>
          <w:sz w:val="20"/>
          <w:szCs w:val="20"/>
          <w:lang w:eastAsia="ru-RU"/>
        </w:rPr>
        <w:t xml:space="preserve">, с одной стороны, и  </w:t>
      </w:r>
    </w:p>
    <w:p w:rsidR="009B5B15" w:rsidRPr="00501260" w:rsidRDefault="00501260" w:rsidP="00501260">
      <w:pPr>
        <w:spacing w:after="0" w:line="240" w:lineRule="auto"/>
        <w:ind w:firstLine="708"/>
        <w:jc w:val="both"/>
        <w:rPr>
          <w:rFonts w:ascii="Tahoma" w:eastAsia="Times New Roman" w:hAnsi="Tahoma" w:cs="Tahoma"/>
          <w:sz w:val="20"/>
          <w:szCs w:val="20"/>
          <w:lang w:eastAsia="ru-RU"/>
        </w:rPr>
      </w:pPr>
      <w:r w:rsidRPr="00501260">
        <w:rPr>
          <w:rFonts w:ascii="Tahoma" w:eastAsia="Times New Roman" w:hAnsi="Tahoma" w:cs="Tahoma"/>
          <w:b/>
          <w:color w:val="000000" w:themeColor="text1"/>
          <w:sz w:val="20"/>
          <w:szCs w:val="20"/>
          <w:lang w:eastAsia="ru-RU"/>
        </w:rPr>
        <w:t>_______________________</w:t>
      </w:r>
      <w:r w:rsidR="009B5B15" w:rsidRPr="00501260">
        <w:rPr>
          <w:rFonts w:ascii="Tahoma" w:eastAsia="Times New Roman" w:hAnsi="Tahoma" w:cs="Tahoma"/>
          <w:color w:val="000000" w:themeColor="text1"/>
          <w:sz w:val="20"/>
          <w:szCs w:val="20"/>
          <w:lang w:eastAsia="ru-RU"/>
        </w:rPr>
        <w:t xml:space="preserve"> (сокращенное наименование: </w:t>
      </w:r>
      <w:r w:rsidRPr="00501260">
        <w:rPr>
          <w:rFonts w:ascii="Tahoma" w:eastAsia="Times New Roman" w:hAnsi="Tahoma" w:cs="Tahoma"/>
          <w:color w:val="000000" w:themeColor="text1"/>
          <w:sz w:val="20"/>
          <w:szCs w:val="20"/>
          <w:lang w:eastAsia="ru-RU"/>
        </w:rPr>
        <w:t>_____________________</w:t>
      </w:r>
      <w:r w:rsidR="009B5B15" w:rsidRPr="00501260">
        <w:rPr>
          <w:rFonts w:ascii="Tahoma" w:eastAsia="Times New Roman" w:hAnsi="Tahoma" w:cs="Tahoma"/>
          <w:color w:val="000000" w:themeColor="text1"/>
          <w:sz w:val="20"/>
          <w:szCs w:val="20"/>
          <w:lang w:eastAsia="ru-RU"/>
        </w:rPr>
        <w:t>), имену</w:t>
      </w:r>
      <w:r w:rsidR="008B76E2" w:rsidRPr="00501260">
        <w:rPr>
          <w:rFonts w:ascii="Tahoma" w:eastAsia="Times New Roman" w:hAnsi="Tahoma" w:cs="Tahoma"/>
          <w:color w:val="000000" w:themeColor="text1"/>
          <w:sz w:val="20"/>
          <w:szCs w:val="20"/>
          <w:lang w:eastAsia="ru-RU"/>
        </w:rPr>
        <w:t>емое в дальнейшем «Исполнитель»</w:t>
      </w:r>
      <w:r w:rsidR="009B5B15" w:rsidRPr="00501260">
        <w:rPr>
          <w:rFonts w:ascii="Tahoma" w:eastAsia="Times New Roman" w:hAnsi="Tahoma" w:cs="Tahoma"/>
          <w:color w:val="000000" w:themeColor="text1"/>
          <w:sz w:val="20"/>
          <w:szCs w:val="20"/>
          <w:lang w:eastAsia="ru-RU"/>
        </w:rPr>
        <w:t xml:space="preserve">, в лице </w:t>
      </w:r>
      <w:r w:rsidRPr="00501260">
        <w:rPr>
          <w:rFonts w:ascii="Tahoma" w:eastAsia="Times New Roman" w:hAnsi="Tahoma" w:cs="Tahoma"/>
          <w:color w:val="000000" w:themeColor="text1"/>
          <w:sz w:val="20"/>
          <w:szCs w:val="20"/>
          <w:lang w:eastAsia="ru-RU"/>
        </w:rPr>
        <w:t>________________________</w:t>
      </w:r>
      <w:r w:rsidR="009B5B15" w:rsidRPr="00501260">
        <w:rPr>
          <w:rFonts w:ascii="Tahoma" w:eastAsia="Times New Roman" w:hAnsi="Tahoma" w:cs="Tahoma"/>
          <w:color w:val="000000" w:themeColor="text1"/>
          <w:sz w:val="20"/>
          <w:szCs w:val="20"/>
          <w:lang w:eastAsia="ru-RU"/>
        </w:rPr>
        <w:t>, действующе</w:t>
      </w:r>
      <w:r w:rsidR="007C420B" w:rsidRPr="00501260">
        <w:rPr>
          <w:rFonts w:ascii="Tahoma" w:eastAsia="Times New Roman" w:hAnsi="Tahoma" w:cs="Tahoma"/>
          <w:color w:val="000000" w:themeColor="text1"/>
          <w:sz w:val="20"/>
          <w:szCs w:val="20"/>
          <w:lang w:eastAsia="ru-RU"/>
        </w:rPr>
        <w:t>й</w:t>
      </w:r>
      <w:r w:rsidR="009B5B15" w:rsidRPr="00501260">
        <w:rPr>
          <w:rFonts w:ascii="Tahoma" w:eastAsia="Times New Roman" w:hAnsi="Tahoma" w:cs="Tahoma"/>
          <w:color w:val="000000" w:themeColor="text1"/>
          <w:sz w:val="20"/>
          <w:szCs w:val="20"/>
          <w:lang w:eastAsia="ru-RU"/>
        </w:rPr>
        <w:t xml:space="preserve"> на основании </w:t>
      </w:r>
      <w:r w:rsidRPr="00501260">
        <w:rPr>
          <w:rFonts w:ascii="Tahoma" w:eastAsia="Times New Roman" w:hAnsi="Tahoma" w:cs="Tahoma"/>
          <w:color w:val="000000" w:themeColor="text1"/>
          <w:sz w:val="20"/>
          <w:szCs w:val="20"/>
          <w:lang w:eastAsia="ru-RU"/>
        </w:rPr>
        <w:t>____________</w:t>
      </w:r>
      <w:r w:rsidR="009B5B15" w:rsidRPr="00501260">
        <w:rPr>
          <w:rFonts w:ascii="Tahoma" w:eastAsia="Times New Roman" w:hAnsi="Tahoma" w:cs="Tahoma"/>
          <w:sz w:val="20"/>
          <w:szCs w:val="20"/>
          <w:lang w:eastAsia="ru-RU"/>
        </w:rPr>
        <w:t xml:space="preserve"> настоящий Договор на выполнение работ (далее – Договор) о нижеследующем:</w:t>
      </w:r>
    </w:p>
    <w:p w:rsidR="009B5B15" w:rsidRPr="00501260" w:rsidRDefault="009B5B15" w:rsidP="00501260">
      <w:pPr>
        <w:spacing w:after="0" w:line="240" w:lineRule="auto"/>
        <w:ind w:left="-567"/>
        <w:jc w:val="center"/>
        <w:rPr>
          <w:rFonts w:ascii="Tahoma" w:eastAsia="Times New Roman" w:hAnsi="Tahoma" w:cs="Tahoma"/>
          <w:b/>
          <w:sz w:val="20"/>
          <w:szCs w:val="20"/>
          <w:lang w:eastAsia="ru-RU"/>
        </w:rPr>
      </w:pPr>
    </w:p>
    <w:p w:rsidR="009B5B15" w:rsidRPr="00501260" w:rsidRDefault="009B5B15" w:rsidP="00501260">
      <w:pPr>
        <w:pStyle w:val="a8"/>
        <w:widowControl w:val="0"/>
        <w:numPr>
          <w:ilvl w:val="0"/>
          <w:numId w:val="8"/>
        </w:numPr>
        <w:tabs>
          <w:tab w:val="num" w:pos="0"/>
        </w:tabs>
        <w:jc w:val="center"/>
        <w:outlineLvl w:val="1"/>
        <w:rPr>
          <w:rFonts w:ascii="Tahoma" w:eastAsia="Times New Roman" w:hAnsi="Tahoma" w:cs="Tahoma"/>
          <w:b/>
          <w:sz w:val="20"/>
          <w:szCs w:val="20"/>
        </w:rPr>
      </w:pPr>
      <w:r w:rsidRPr="00501260">
        <w:rPr>
          <w:rFonts w:ascii="Tahoma" w:eastAsia="Times New Roman" w:hAnsi="Tahoma" w:cs="Tahoma"/>
          <w:b/>
          <w:sz w:val="20"/>
          <w:szCs w:val="20"/>
        </w:rPr>
        <w:t>Предмет Договора</w:t>
      </w:r>
    </w:p>
    <w:p w:rsidR="009B5B15" w:rsidRPr="00501260" w:rsidRDefault="009B5B15" w:rsidP="00501260">
      <w:pPr>
        <w:pStyle w:val="a8"/>
        <w:numPr>
          <w:ilvl w:val="1"/>
          <w:numId w:val="8"/>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обязуется выполнить работы</w:t>
      </w:r>
      <w:r w:rsidRPr="00501260">
        <w:rPr>
          <w:rFonts w:ascii="Tahoma" w:eastAsia="Times New Roman" w:hAnsi="Tahoma" w:cs="Tahoma"/>
          <w:iCs/>
          <w:sz w:val="20"/>
          <w:szCs w:val="20"/>
        </w:rPr>
        <w:t xml:space="preserve"> по монтажу </w:t>
      </w:r>
      <w:r w:rsidR="00501260" w:rsidRPr="00501260">
        <w:rPr>
          <w:rFonts w:ascii="Tahoma" w:eastAsia="Times New Roman" w:hAnsi="Tahoma" w:cs="Tahoma"/>
          <w:iCs/>
          <w:sz w:val="20"/>
          <w:szCs w:val="20"/>
        </w:rPr>
        <w:t>оборудования видеоконференц связи</w:t>
      </w:r>
      <w:r w:rsidRPr="00501260">
        <w:rPr>
          <w:rFonts w:ascii="Tahoma" w:eastAsia="Times New Roman" w:hAnsi="Tahoma" w:cs="Tahoma"/>
          <w:iCs/>
          <w:sz w:val="20"/>
          <w:szCs w:val="20"/>
        </w:rPr>
        <w:t xml:space="preserve"> для нужд Удмуртского филиала АО </w:t>
      </w:r>
      <w:r w:rsidR="006D3B75" w:rsidRPr="00501260">
        <w:rPr>
          <w:rFonts w:ascii="Tahoma" w:eastAsia="Times New Roman" w:hAnsi="Tahoma" w:cs="Tahoma"/>
          <w:iCs/>
          <w:sz w:val="20"/>
          <w:szCs w:val="20"/>
        </w:rPr>
        <w:t>«ЭнергосбыТ Плюс» по адрес: г. Ижевск</w:t>
      </w:r>
      <w:r w:rsidRPr="00501260">
        <w:rPr>
          <w:rFonts w:ascii="Tahoma" w:eastAsia="Times New Roman" w:hAnsi="Tahoma" w:cs="Tahoma"/>
          <w:iCs/>
          <w:sz w:val="20"/>
          <w:szCs w:val="20"/>
        </w:rPr>
        <w:t xml:space="preserve">, </w:t>
      </w:r>
      <w:r w:rsidR="006D3B75" w:rsidRPr="00501260">
        <w:rPr>
          <w:rFonts w:ascii="Tahoma" w:eastAsia="Times New Roman" w:hAnsi="Tahoma" w:cs="Tahoma"/>
          <w:iCs/>
          <w:sz w:val="20"/>
          <w:szCs w:val="20"/>
        </w:rPr>
        <w:br/>
      </w:r>
      <w:r w:rsidRPr="00501260">
        <w:rPr>
          <w:rFonts w:ascii="Tahoma" w:eastAsia="Times New Roman" w:hAnsi="Tahoma" w:cs="Tahoma"/>
          <w:iCs/>
          <w:sz w:val="20"/>
          <w:szCs w:val="20"/>
        </w:rPr>
        <w:t xml:space="preserve">ул. </w:t>
      </w:r>
      <w:r w:rsidR="00E11087" w:rsidRPr="00501260">
        <w:rPr>
          <w:rFonts w:ascii="Tahoma" w:eastAsia="Times New Roman" w:hAnsi="Tahoma" w:cs="Tahoma"/>
          <w:iCs/>
          <w:sz w:val="20"/>
          <w:szCs w:val="20"/>
        </w:rPr>
        <w:t>Орджоникидзе</w:t>
      </w:r>
      <w:r w:rsidRPr="00501260">
        <w:rPr>
          <w:rFonts w:ascii="Tahoma" w:eastAsia="Times New Roman" w:hAnsi="Tahoma" w:cs="Tahoma"/>
          <w:iCs/>
          <w:sz w:val="20"/>
          <w:szCs w:val="20"/>
        </w:rPr>
        <w:t xml:space="preserve">, </w:t>
      </w:r>
      <w:r w:rsidR="00E11087" w:rsidRPr="00501260">
        <w:rPr>
          <w:rFonts w:ascii="Tahoma" w:eastAsia="Times New Roman" w:hAnsi="Tahoma" w:cs="Tahoma"/>
          <w:iCs/>
          <w:sz w:val="20"/>
          <w:szCs w:val="20"/>
        </w:rPr>
        <w:t>52а</w:t>
      </w:r>
      <w:r w:rsidR="006D3B75" w:rsidRPr="00501260">
        <w:rPr>
          <w:rFonts w:ascii="Tahoma" w:eastAsia="Times New Roman" w:hAnsi="Tahoma" w:cs="Tahoma"/>
          <w:iCs/>
          <w:sz w:val="20"/>
          <w:szCs w:val="20"/>
        </w:rPr>
        <w:t xml:space="preserve">, </w:t>
      </w:r>
      <w:r w:rsidR="00501260" w:rsidRPr="00501260">
        <w:rPr>
          <w:rFonts w:ascii="Tahoma" w:eastAsia="Times New Roman" w:hAnsi="Tahoma" w:cs="Tahoma"/>
          <w:iCs/>
          <w:sz w:val="20"/>
          <w:szCs w:val="20"/>
        </w:rPr>
        <w:t>каб. 204</w:t>
      </w:r>
      <w:r w:rsidRPr="00501260">
        <w:rPr>
          <w:rFonts w:ascii="Tahoma" w:eastAsia="Times New Roman" w:hAnsi="Tahoma" w:cs="Tahoma"/>
          <w:sz w:val="20"/>
          <w:szCs w:val="20"/>
        </w:rPr>
        <w:t xml:space="preserve"> (далее – </w:t>
      </w:r>
      <w:r w:rsidR="00E82515" w:rsidRPr="00501260">
        <w:rPr>
          <w:rFonts w:ascii="Tahoma" w:eastAsia="Times New Roman" w:hAnsi="Tahoma" w:cs="Tahoma"/>
          <w:sz w:val="20"/>
          <w:szCs w:val="20"/>
        </w:rPr>
        <w:t>«</w:t>
      </w:r>
      <w:r w:rsidRPr="00501260">
        <w:rPr>
          <w:rFonts w:ascii="Tahoma" w:eastAsia="Times New Roman" w:hAnsi="Tahoma" w:cs="Tahoma"/>
          <w:sz w:val="20"/>
          <w:szCs w:val="20"/>
        </w:rPr>
        <w:t>Работы</w:t>
      </w:r>
      <w:r w:rsidR="00E82515" w:rsidRPr="00501260">
        <w:rPr>
          <w:rFonts w:ascii="Tahoma" w:eastAsia="Times New Roman" w:hAnsi="Tahoma" w:cs="Tahoma"/>
          <w:sz w:val="20"/>
          <w:szCs w:val="20"/>
        </w:rPr>
        <w:t>»</w:t>
      </w:r>
      <w:r w:rsidRPr="00501260">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9B5B15" w:rsidRPr="00501260" w:rsidRDefault="009B5B15" w:rsidP="00501260">
      <w:pPr>
        <w:pStyle w:val="a8"/>
        <w:numPr>
          <w:ilvl w:val="1"/>
          <w:numId w:val="8"/>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Результатом Работ по Договору будет являться </w:t>
      </w:r>
      <w:r w:rsidR="00BA6D70" w:rsidRPr="00501260">
        <w:rPr>
          <w:rFonts w:ascii="Tahoma" w:eastAsia="Times New Roman" w:hAnsi="Tahoma" w:cs="Tahoma"/>
          <w:sz w:val="20"/>
          <w:szCs w:val="20"/>
        </w:rPr>
        <w:t xml:space="preserve">смонтированная </w:t>
      </w:r>
      <w:r w:rsidR="00501260" w:rsidRPr="00501260">
        <w:rPr>
          <w:rFonts w:ascii="Tahoma" w:eastAsia="Times New Roman" w:hAnsi="Tahoma" w:cs="Tahoma"/>
          <w:sz w:val="20"/>
          <w:szCs w:val="20"/>
        </w:rPr>
        <w:t>видеоконференкц связь</w:t>
      </w:r>
      <w:r w:rsidR="00BA6D70" w:rsidRPr="00501260">
        <w:rPr>
          <w:rFonts w:ascii="Tahoma" w:eastAsia="Times New Roman" w:hAnsi="Tahoma" w:cs="Tahoma"/>
          <w:sz w:val="20"/>
          <w:szCs w:val="20"/>
        </w:rPr>
        <w:t>, в соответствии с требованиями настоящего договора и приложений к нему</w:t>
      </w:r>
      <w:r w:rsidRPr="00501260">
        <w:rPr>
          <w:rFonts w:ascii="Tahoma" w:eastAsia="Times New Roman" w:hAnsi="Tahoma" w:cs="Tahoma"/>
          <w:sz w:val="20"/>
          <w:szCs w:val="20"/>
        </w:rPr>
        <w:t xml:space="preserve"> (далее – </w:t>
      </w:r>
      <w:r w:rsidR="00E82515" w:rsidRPr="00501260">
        <w:rPr>
          <w:rFonts w:ascii="Tahoma" w:eastAsia="Times New Roman" w:hAnsi="Tahoma" w:cs="Tahoma"/>
          <w:sz w:val="20"/>
          <w:szCs w:val="20"/>
        </w:rPr>
        <w:t>«Результат Работ»</w:t>
      </w:r>
      <w:r w:rsidRPr="00501260">
        <w:rPr>
          <w:rFonts w:ascii="Tahoma" w:eastAsia="Times New Roman" w:hAnsi="Tahoma" w:cs="Tahoma"/>
          <w:sz w:val="20"/>
          <w:szCs w:val="20"/>
        </w:rPr>
        <w:t>).</w:t>
      </w:r>
    </w:p>
    <w:p w:rsidR="009B5B15" w:rsidRPr="00501260" w:rsidRDefault="009B5B15" w:rsidP="00501260">
      <w:pPr>
        <w:pStyle w:val="a8"/>
        <w:numPr>
          <w:ilvl w:val="1"/>
          <w:numId w:val="8"/>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Работы выполняются Исполнителем в полном соответствии с</w:t>
      </w:r>
      <w:r w:rsidR="008B76E2" w:rsidRPr="00501260">
        <w:rPr>
          <w:rFonts w:ascii="Tahoma" w:eastAsia="Times New Roman" w:hAnsi="Tahoma" w:cs="Tahoma"/>
          <w:sz w:val="20"/>
          <w:szCs w:val="20"/>
        </w:rPr>
        <w:t>о сроками и с</w:t>
      </w:r>
      <w:r w:rsidRPr="00501260">
        <w:rPr>
          <w:rFonts w:ascii="Tahoma" w:eastAsia="Times New Roman" w:hAnsi="Tahoma" w:cs="Tahoma"/>
          <w:sz w:val="20"/>
          <w:szCs w:val="20"/>
        </w:rPr>
        <w:t xml:space="preserve"> требованиями, ук</w:t>
      </w:r>
      <w:r w:rsidR="008B76E2" w:rsidRPr="00501260">
        <w:rPr>
          <w:rFonts w:ascii="Tahoma" w:eastAsia="Times New Roman" w:hAnsi="Tahoma" w:cs="Tahoma"/>
          <w:sz w:val="20"/>
          <w:szCs w:val="20"/>
        </w:rPr>
        <w:t>азанными в Техническом задании</w:t>
      </w:r>
      <w:r w:rsidRPr="00501260">
        <w:rPr>
          <w:rFonts w:ascii="Tahoma" w:eastAsia="Times New Roman" w:hAnsi="Tahoma" w:cs="Tahoma"/>
          <w:sz w:val="20"/>
          <w:szCs w:val="20"/>
        </w:rPr>
        <w:t xml:space="preserve"> </w:t>
      </w:r>
      <w:r w:rsidR="008B76E2" w:rsidRPr="00501260">
        <w:rPr>
          <w:rFonts w:ascii="Tahoma" w:eastAsia="Times New Roman" w:hAnsi="Tahoma" w:cs="Tahoma"/>
          <w:sz w:val="20"/>
          <w:szCs w:val="20"/>
        </w:rPr>
        <w:t>к</w:t>
      </w:r>
      <w:r w:rsidRPr="00501260">
        <w:rPr>
          <w:rFonts w:ascii="Tahoma" w:eastAsia="Times New Roman" w:hAnsi="Tahoma" w:cs="Tahoma"/>
          <w:sz w:val="20"/>
          <w:szCs w:val="20"/>
        </w:rPr>
        <w:t xml:space="preserve"> Договор</w:t>
      </w:r>
      <w:r w:rsidR="008B76E2" w:rsidRPr="00501260">
        <w:rPr>
          <w:rFonts w:ascii="Tahoma" w:eastAsia="Times New Roman" w:hAnsi="Tahoma" w:cs="Tahoma"/>
          <w:sz w:val="20"/>
          <w:szCs w:val="20"/>
        </w:rPr>
        <w:t>у</w:t>
      </w:r>
      <w:r w:rsidRPr="00501260">
        <w:rPr>
          <w:rFonts w:ascii="Tahoma" w:eastAsia="Times New Roman" w:hAnsi="Tahoma" w:cs="Tahoma"/>
          <w:sz w:val="20"/>
          <w:szCs w:val="20"/>
        </w:rPr>
        <w:t xml:space="preserve"> </w:t>
      </w:r>
      <w:r w:rsidR="008B76E2" w:rsidRPr="00501260">
        <w:rPr>
          <w:rFonts w:ascii="Tahoma" w:eastAsia="Times New Roman" w:hAnsi="Tahoma" w:cs="Tahoma"/>
          <w:sz w:val="20"/>
          <w:szCs w:val="20"/>
        </w:rPr>
        <w:t>(</w:t>
      </w:r>
      <w:r w:rsidRPr="00501260">
        <w:rPr>
          <w:rFonts w:ascii="Tahoma" w:eastAsia="Times New Roman" w:hAnsi="Tahoma" w:cs="Tahoma"/>
          <w:sz w:val="20"/>
          <w:szCs w:val="20"/>
        </w:rPr>
        <w:t>Приложение №1</w:t>
      </w:r>
      <w:r w:rsidR="00B64620" w:rsidRPr="00501260">
        <w:rPr>
          <w:rFonts w:ascii="Tahoma" w:eastAsia="Times New Roman" w:hAnsi="Tahoma" w:cs="Tahoma"/>
          <w:sz w:val="20"/>
          <w:szCs w:val="20"/>
        </w:rPr>
        <w:t xml:space="preserve"> к Договору</w:t>
      </w:r>
      <w:r w:rsidR="008B76E2" w:rsidRPr="00501260">
        <w:rPr>
          <w:rFonts w:ascii="Tahoma" w:eastAsia="Times New Roman" w:hAnsi="Tahoma" w:cs="Tahoma"/>
          <w:sz w:val="20"/>
          <w:szCs w:val="20"/>
        </w:rPr>
        <w:t>)</w:t>
      </w:r>
      <w:r w:rsidRPr="00501260">
        <w:rPr>
          <w:rFonts w:ascii="Tahoma" w:eastAsia="Times New Roman" w:hAnsi="Tahoma" w:cs="Tahoma"/>
          <w:sz w:val="20"/>
          <w:szCs w:val="20"/>
        </w:rPr>
        <w:t>.</w:t>
      </w:r>
    </w:p>
    <w:p w:rsidR="009B5B15" w:rsidRPr="00501260" w:rsidRDefault="009B5B15" w:rsidP="00501260">
      <w:pPr>
        <w:pStyle w:val="a8"/>
        <w:numPr>
          <w:ilvl w:val="1"/>
          <w:numId w:val="8"/>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rsidR="009B5B15" w:rsidRPr="00501260" w:rsidRDefault="009B5B15" w:rsidP="00501260">
      <w:pPr>
        <w:spacing w:after="0" w:line="240" w:lineRule="auto"/>
        <w:jc w:val="both"/>
        <w:rPr>
          <w:rFonts w:ascii="Tahoma" w:eastAsia="Times New Roman" w:hAnsi="Tahoma" w:cs="Tahoma"/>
          <w:sz w:val="20"/>
          <w:szCs w:val="20"/>
          <w:lang w:eastAsia="ru-RU"/>
        </w:rPr>
      </w:pPr>
    </w:p>
    <w:p w:rsidR="009B5B15" w:rsidRPr="00501260" w:rsidRDefault="009B5B15" w:rsidP="00501260">
      <w:pPr>
        <w:pStyle w:val="a8"/>
        <w:widowControl w:val="0"/>
        <w:numPr>
          <w:ilvl w:val="0"/>
          <w:numId w:val="9"/>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Сроки выполнения работ</w:t>
      </w:r>
    </w:p>
    <w:p w:rsidR="009B5B15" w:rsidRPr="00501260" w:rsidRDefault="009B5B15" w:rsidP="00501260">
      <w:pPr>
        <w:pStyle w:val="a8"/>
        <w:numPr>
          <w:ilvl w:val="1"/>
          <w:numId w:val="9"/>
        </w:numPr>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Сроки </w:t>
      </w:r>
      <w:r w:rsidR="008B76E2" w:rsidRPr="00501260">
        <w:rPr>
          <w:rFonts w:ascii="Tahoma" w:eastAsia="Times New Roman" w:hAnsi="Tahoma" w:cs="Tahoma"/>
          <w:sz w:val="20"/>
          <w:szCs w:val="20"/>
        </w:rPr>
        <w:t>выполнения</w:t>
      </w:r>
      <w:r w:rsidRPr="00501260">
        <w:rPr>
          <w:rFonts w:ascii="Tahoma" w:eastAsia="Times New Roman" w:hAnsi="Tahoma" w:cs="Tahoma"/>
          <w:sz w:val="20"/>
          <w:szCs w:val="20"/>
        </w:rPr>
        <w:t xml:space="preserve"> Работ</w:t>
      </w:r>
      <w:r w:rsidR="008B76E2" w:rsidRPr="00501260">
        <w:rPr>
          <w:rFonts w:ascii="Tahoma" w:eastAsia="Times New Roman" w:hAnsi="Tahoma" w:cs="Tahoma"/>
          <w:sz w:val="20"/>
          <w:szCs w:val="20"/>
        </w:rPr>
        <w:t>:</w:t>
      </w:r>
      <w:r w:rsidRPr="00501260">
        <w:rPr>
          <w:rFonts w:ascii="Tahoma" w:eastAsia="Times New Roman" w:hAnsi="Tahoma" w:cs="Tahoma"/>
          <w:sz w:val="20"/>
          <w:szCs w:val="20"/>
        </w:rPr>
        <w:t xml:space="preserve"> </w:t>
      </w:r>
      <w:r w:rsidR="0042778D" w:rsidRPr="00501260">
        <w:rPr>
          <w:rFonts w:ascii="Tahoma" w:eastAsia="Times New Roman" w:hAnsi="Tahoma" w:cs="Tahoma"/>
          <w:sz w:val="20"/>
          <w:szCs w:val="20"/>
        </w:rPr>
        <w:t xml:space="preserve">с момента заключения Договора </w:t>
      </w:r>
      <w:r w:rsidR="005E3683" w:rsidRPr="00501260">
        <w:rPr>
          <w:rFonts w:ascii="Tahoma" w:eastAsia="Times New Roman" w:hAnsi="Tahoma" w:cs="Tahoma"/>
          <w:sz w:val="20"/>
          <w:szCs w:val="20"/>
        </w:rPr>
        <w:t xml:space="preserve">до </w:t>
      </w:r>
      <w:r w:rsidR="00501260" w:rsidRPr="00501260">
        <w:rPr>
          <w:rFonts w:ascii="Tahoma" w:eastAsia="Times New Roman" w:hAnsi="Tahoma" w:cs="Tahoma"/>
          <w:sz w:val="20"/>
          <w:szCs w:val="20"/>
        </w:rPr>
        <w:t>31</w:t>
      </w:r>
      <w:r w:rsidR="005E3683" w:rsidRPr="00501260">
        <w:rPr>
          <w:rFonts w:ascii="Tahoma" w:eastAsia="Times New Roman" w:hAnsi="Tahoma" w:cs="Tahoma"/>
          <w:sz w:val="20"/>
          <w:szCs w:val="20"/>
        </w:rPr>
        <w:t>.1</w:t>
      </w:r>
      <w:r w:rsidR="00501260" w:rsidRPr="00501260">
        <w:rPr>
          <w:rFonts w:ascii="Tahoma" w:eastAsia="Times New Roman" w:hAnsi="Tahoma" w:cs="Tahoma"/>
          <w:sz w:val="20"/>
          <w:szCs w:val="20"/>
        </w:rPr>
        <w:t>2</w:t>
      </w:r>
      <w:r w:rsidR="005E3683" w:rsidRPr="00501260">
        <w:rPr>
          <w:rFonts w:ascii="Tahoma" w:eastAsia="Times New Roman" w:hAnsi="Tahoma" w:cs="Tahoma"/>
          <w:sz w:val="20"/>
          <w:szCs w:val="20"/>
        </w:rPr>
        <w:t>.2023г</w:t>
      </w:r>
      <w:r w:rsidRPr="00501260">
        <w:rPr>
          <w:rFonts w:ascii="Tahoma" w:eastAsia="Times New Roman" w:hAnsi="Tahoma" w:cs="Tahoma"/>
          <w:sz w:val="20"/>
          <w:szCs w:val="20"/>
        </w:rPr>
        <w:t xml:space="preserve">. </w:t>
      </w:r>
    </w:p>
    <w:p w:rsidR="009B5B15" w:rsidRPr="00501260" w:rsidRDefault="009B5B15" w:rsidP="00501260">
      <w:pPr>
        <w:pStyle w:val="a8"/>
        <w:numPr>
          <w:ilvl w:val="1"/>
          <w:numId w:val="9"/>
        </w:numPr>
        <w:tabs>
          <w:tab w:val="left" w:pos="0"/>
        </w:tabs>
        <w:ind w:left="0" w:firstLine="709"/>
        <w:jc w:val="both"/>
        <w:rPr>
          <w:rFonts w:ascii="Tahoma" w:eastAsia="Times New Roman" w:hAnsi="Tahoma" w:cs="Tahoma"/>
          <w:sz w:val="20"/>
          <w:szCs w:val="20"/>
        </w:rPr>
      </w:pPr>
      <w:r w:rsidRPr="00501260">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9B5B15" w:rsidRPr="00501260" w:rsidRDefault="009B5B15" w:rsidP="00501260">
      <w:pPr>
        <w:pStyle w:val="a8"/>
        <w:numPr>
          <w:ilvl w:val="1"/>
          <w:numId w:val="9"/>
        </w:numPr>
        <w:tabs>
          <w:tab w:val="left" w:pos="0"/>
        </w:tabs>
        <w:ind w:left="0" w:firstLine="709"/>
        <w:jc w:val="both"/>
        <w:rPr>
          <w:rFonts w:ascii="Tahoma" w:eastAsia="Times New Roman" w:hAnsi="Tahoma" w:cs="Tahoma"/>
          <w:sz w:val="20"/>
          <w:szCs w:val="20"/>
        </w:rPr>
      </w:pPr>
      <w:r w:rsidRPr="00501260">
        <w:rPr>
          <w:rFonts w:ascii="Tahoma" w:hAnsi="Tahoma" w:cs="Tahoma"/>
          <w:sz w:val="20"/>
          <w:szCs w:val="20"/>
        </w:rPr>
        <w:t xml:space="preserve">При нарушении </w:t>
      </w:r>
      <w:r w:rsidR="00BA6D70" w:rsidRPr="00501260">
        <w:rPr>
          <w:rFonts w:ascii="Tahoma" w:hAnsi="Tahoma" w:cs="Tahoma"/>
          <w:sz w:val="20"/>
          <w:szCs w:val="20"/>
        </w:rPr>
        <w:t>Исполнителем</w:t>
      </w:r>
      <w:r w:rsidRPr="00501260">
        <w:rPr>
          <w:rFonts w:ascii="Tahoma" w:hAnsi="Tahoma" w:cs="Tahoma"/>
          <w:sz w:val="20"/>
          <w:szCs w:val="20"/>
        </w:rPr>
        <w:t xml:space="preserve"> своих обязательств по Договору, либо при возникновении событий или обстоятельств, которые: </w:t>
      </w:r>
    </w:p>
    <w:p w:rsidR="009B5B15" w:rsidRPr="00501260" w:rsidRDefault="009B5B15" w:rsidP="00501260">
      <w:pPr>
        <w:pStyle w:val="a8"/>
        <w:numPr>
          <w:ilvl w:val="0"/>
          <w:numId w:val="20"/>
        </w:numPr>
        <w:ind w:left="0" w:firstLine="709"/>
        <w:jc w:val="both"/>
        <w:rPr>
          <w:rFonts w:ascii="Tahoma" w:hAnsi="Tahoma" w:cs="Tahoma"/>
          <w:sz w:val="20"/>
          <w:szCs w:val="20"/>
        </w:rPr>
      </w:pPr>
      <w:r w:rsidRPr="00501260">
        <w:rPr>
          <w:rFonts w:ascii="Tahoma" w:hAnsi="Tahoma" w:cs="Tahoma"/>
          <w:sz w:val="20"/>
          <w:szCs w:val="20"/>
        </w:rPr>
        <w:t xml:space="preserve">создают или могут создать угрозу результату выполняемой Работы; или </w:t>
      </w:r>
    </w:p>
    <w:p w:rsidR="009B5B15" w:rsidRPr="00501260" w:rsidRDefault="009B5B15" w:rsidP="00501260">
      <w:pPr>
        <w:pStyle w:val="a8"/>
        <w:numPr>
          <w:ilvl w:val="0"/>
          <w:numId w:val="20"/>
        </w:numPr>
        <w:ind w:left="0" w:firstLine="709"/>
        <w:jc w:val="both"/>
        <w:rPr>
          <w:rFonts w:ascii="Tahoma" w:hAnsi="Tahoma" w:cs="Tahoma"/>
          <w:sz w:val="20"/>
          <w:szCs w:val="20"/>
        </w:rPr>
      </w:pPr>
      <w:r w:rsidRPr="00501260">
        <w:rPr>
          <w:rFonts w:ascii="Tahoma" w:hAnsi="Tahoma" w:cs="Tahoma"/>
          <w:sz w:val="20"/>
          <w:szCs w:val="20"/>
        </w:rPr>
        <w:t xml:space="preserve">создают невозможность ее завершения в срок; или </w:t>
      </w:r>
    </w:p>
    <w:p w:rsidR="009B5B15" w:rsidRPr="00501260" w:rsidRDefault="009B5B15" w:rsidP="00501260">
      <w:pPr>
        <w:pStyle w:val="a8"/>
        <w:numPr>
          <w:ilvl w:val="0"/>
          <w:numId w:val="20"/>
        </w:numPr>
        <w:ind w:left="0" w:firstLine="709"/>
        <w:jc w:val="both"/>
        <w:rPr>
          <w:rFonts w:ascii="Tahoma" w:hAnsi="Tahoma" w:cs="Tahoma"/>
          <w:sz w:val="20"/>
          <w:szCs w:val="20"/>
        </w:rPr>
      </w:pPr>
      <w:r w:rsidRPr="00501260">
        <w:rPr>
          <w:rFonts w:ascii="Tahoma" w:hAnsi="Tahoma" w:cs="Tahoma"/>
          <w:sz w:val="20"/>
          <w:szCs w:val="20"/>
        </w:rPr>
        <w:t xml:space="preserve">влекут увеличение стоимости Работ; или </w:t>
      </w:r>
    </w:p>
    <w:p w:rsidR="009B5B15" w:rsidRPr="00501260" w:rsidRDefault="009B5B15" w:rsidP="00501260">
      <w:pPr>
        <w:pStyle w:val="a8"/>
        <w:numPr>
          <w:ilvl w:val="0"/>
          <w:numId w:val="20"/>
        </w:numPr>
        <w:ind w:left="0" w:firstLine="709"/>
        <w:jc w:val="both"/>
        <w:rPr>
          <w:rFonts w:ascii="Tahoma" w:hAnsi="Tahoma" w:cs="Tahoma"/>
          <w:sz w:val="20"/>
          <w:szCs w:val="20"/>
        </w:rPr>
      </w:pPr>
      <w:r w:rsidRPr="00501260">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501260">
        <w:rPr>
          <w:rFonts w:ascii="Tahoma" w:hAnsi="Tahoma" w:cs="Tahoma"/>
          <w:sz w:val="20"/>
          <w:szCs w:val="20"/>
        </w:rPr>
        <w:t>.</w:t>
      </w:r>
      <w:r w:rsidRPr="00501260">
        <w:rPr>
          <w:rFonts w:ascii="Tahoma" w:hAnsi="Tahoma" w:cs="Tahoma"/>
          <w:sz w:val="20"/>
          <w:szCs w:val="20"/>
        </w:rPr>
        <w:t xml:space="preserve"> </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9B5B15" w:rsidRPr="00501260" w:rsidRDefault="009B5B15" w:rsidP="00501260">
      <w:pPr>
        <w:pStyle w:val="a6"/>
        <w:ind w:firstLine="709"/>
        <w:rPr>
          <w:rFonts w:ascii="Tahoma" w:hAnsi="Tahoma" w:cs="Tahoma"/>
        </w:rPr>
      </w:pPr>
      <w:r w:rsidRPr="00501260">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9B5B15" w:rsidRPr="00501260" w:rsidRDefault="009B5B15" w:rsidP="00501260">
      <w:pPr>
        <w:pStyle w:val="a8"/>
        <w:numPr>
          <w:ilvl w:val="1"/>
          <w:numId w:val="9"/>
        </w:numPr>
        <w:tabs>
          <w:tab w:val="left" w:pos="0"/>
        </w:tabs>
        <w:ind w:left="0" w:firstLine="709"/>
        <w:jc w:val="both"/>
        <w:rPr>
          <w:rFonts w:ascii="Tahoma" w:eastAsia="Times New Roman" w:hAnsi="Tahoma" w:cs="Tahoma"/>
          <w:sz w:val="20"/>
          <w:szCs w:val="20"/>
        </w:rPr>
      </w:pPr>
      <w:r w:rsidRPr="00501260">
        <w:rPr>
          <w:rFonts w:ascii="Tahoma" w:hAnsi="Tahoma" w:cs="Tahoma"/>
          <w:sz w:val="20"/>
          <w:szCs w:val="20"/>
        </w:rPr>
        <w:t>В случаях, если фактические сроки выполнения</w:t>
      </w:r>
      <w:r w:rsidR="00FD623C" w:rsidRPr="00501260">
        <w:rPr>
          <w:rFonts w:ascii="Tahoma" w:hAnsi="Tahoma" w:cs="Tahoma"/>
          <w:sz w:val="20"/>
          <w:szCs w:val="20"/>
        </w:rPr>
        <w:t xml:space="preserve"> Работ не соответствуют срокам п.2.1. настоящего договора</w:t>
      </w:r>
      <w:r w:rsidRPr="00501260">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w:t>
      </w:r>
      <w:r w:rsidRPr="00501260">
        <w:rPr>
          <w:rFonts w:ascii="Tahoma" w:hAnsi="Tahoma" w:cs="Tahoma"/>
          <w:sz w:val="20"/>
          <w:szCs w:val="20"/>
        </w:rPr>
        <w:lastRenderedPageBreak/>
        <w:t>определяется Заказчиком самостоятельно, о чем он в любой удобной форме уведомляет Исполнителя.</w:t>
      </w:r>
    </w:p>
    <w:p w:rsidR="009B5B15" w:rsidRPr="00501260" w:rsidRDefault="009B5B15" w:rsidP="00501260">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501260">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9B5B15" w:rsidRPr="00501260" w:rsidRDefault="009B5B15" w:rsidP="00501260">
      <w:pPr>
        <w:pStyle w:val="a8"/>
        <w:numPr>
          <w:ilvl w:val="1"/>
          <w:numId w:val="9"/>
        </w:numPr>
        <w:ind w:left="0" w:firstLine="709"/>
        <w:jc w:val="both"/>
        <w:rPr>
          <w:rFonts w:ascii="Tahoma" w:hAnsi="Tahoma" w:cs="Tahoma"/>
          <w:sz w:val="20"/>
          <w:szCs w:val="20"/>
        </w:rPr>
      </w:pPr>
      <w:r w:rsidRPr="00501260">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501260">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9B5B15" w:rsidRPr="00501260" w:rsidRDefault="009B5B15" w:rsidP="00501260">
      <w:pPr>
        <w:pStyle w:val="a8"/>
        <w:numPr>
          <w:ilvl w:val="1"/>
          <w:numId w:val="9"/>
        </w:numPr>
        <w:ind w:left="0" w:firstLine="709"/>
        <w:jc w:val="both"/>
        <w:rPr>
          <w:rFonts w:ascii="Tahoma" w:hAnsi="Tahoma" w:cs="Tahoma"/>
          <w:sz w:val="20"/>
          <w:szCs w:val="20"/>
        </w:rPr>
      </w:pPr>
      <w:r w:rsidRPr="00501260">
        <w:rPr>
          <w:rFonts w:ascii="Tahoma" w:hAnsi="Tahoma" w:cs="Tahoma"/>
          <w:sz w:val="20"/>
          <w:szCs w:val="20"/>
        </w:rPr>
        <w:t>Приостановка работ</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 xml:space="preserve">Заказчик вправе в любое время до завершения </w:t>
      </w:r>
      <w:r w:rsidR="00BA6D70" w:rsidRPr="00501260">
        <w:rPr>
          <w:rFonts w:ascii="Tahoma" w:hAnsi="Tahoma" w:cs="Tahoma"/>
          <w:sz w:val="20"/>
          <w:szCs w:val="20"/>
        </w:rPr>
        <w:t>Р</w:t>
      </w:r>
      <w:r w:rsidRPr="00501260">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sidRPr="00501260">
        <w:rPr>
          <w:rFonts w:ascii="Tahoma" w:hAnsi="Tahoma" w:cs="Tahoma"/>
          <w:sz w:val="20"/>
          <w:szCs w:val="20"/>
        </w:rPr>
        <w:t>п.2.1. настоящего Договора</w:t>
      </w:r>
      <w:r w:rsidRPr="00501260">
        <w:rPr>
          <w:rFonts w:ascii="Tahoma" w:hAnsi="Tahoma" w:cs="Tahoma"/>
          <w:sz w:val="20"/>
          <w:szCs w:val="20"/>
        </w:rPr>
        <w:t>, осуществляется на основании заключенного сторонами дополнительного соглашения.</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9B5B15" w:rsidRPr="00501260" w:rsidRDefault="009B5B15" w:rsidP="00501260">
      <w:pPr>
        <w:pStyle w:val="a8"/>
        <w:widowControl w:val="0"/>
        <w:numPr>
          <w:ilvl w:val="1"/>
          <w:numId w:val="9"/>
        </w:numPr>
        <w:tabs>
          <w:tab w:val="left" w:pos="0"/>
        </w:tabs>
        <w:ind w:left="0" w:firstLine="709"/>
        <w:contextualSpacing w:val="0"/>
        <w:jc w:val="both"/>
        <w:rPr>
          <w:rFonts w:ascii="Tahoma" w:hAnsi="Tahoma" w:cs="Tahoma"/>
          <w:sz w:val="20"/>
          <w:szCs w:val="20"/>
        </w:rPr>
      </w:pPr>
      <w:r w:rsidRPr="00501260">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501260">
        <w:rPr>
          <w:rFonts w:ascii="Tahoma" w:hAnsi="Tahoma" w:cs="Tahoma"/>
          <w:kern w:val="24"/>
          <w:sz w:val="20"/>
          <w:szCs w:val="20"/>
          <w:lang w:eastAsia="ar-SA"/>
        </w:rPr>
        <w:t xml:space="preserve">Договора, </w:t>
      </w:r>
      <w:r w:rsidRPr="00501260">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9B5B15" w:rsidRPr="00501260" w:rsidRDefault="009B5B15" w:rsidP="00501260">
      <w:pPr>
        <w:pStyle w:val="a8"/>
        <w:widowControl w:val="0"/>
        <w:tabs>
          <w:tab w:val="left" w:pos="0"/>
        </w:tabs>
        <w:ind w:left="-567"/>
        <w:contextualSpacing w:val="0"/>
        <w:jc w:val="both"/>
        <w:rPr>
          <w:rFonts w:ascii="Tahoma" w:hAnsi="Tahoma" w:cs="Tahoma"/>
          <w:sz w:val="20"/>
          <w:szCs w:val="20"/>
        </w:rPr>
      </w:pPr>
    </w:p>
    <w:p w:rsidR="009B5B15" w:rsidRPr="00501260" w:rsidRDefault="009B5B15" w:rsidP="00501260">
      <w:pPr>
        <w:pStyle w:val="a8"/>
        <w:widowControl w:val="0"/>
        <w:numPr>
          <w:ilvl w:val="0"/>
          <w:numId w:val="1"/>
        </w:numPr>
        <w:tabs>
          <w:tab w:val="left" w:pos="0"/>
        </w:tabs>
        <w:ind w:left="0" w:firstLine="0"/>
        <w:contextualSpacing w:val="0"/>
        <w:jc w:val="center"/>
        <w:rPr>
          <w:rFonts w:ascii="Tahoma" w:hAnsi="Tahoma" w:cs="Tahoma"/>
          <w:sz w:val="20"/>
          <w:szCs w:val="20"/>
        </w:rPr>
      </w:pPr>
      <w:r w:rsidRPr="00501260">
        <w:rPr>
          <w:rFonts w:ascii="Tahoma" w:hAnsi="Tahoma" w:cs="Tahoma"/>
          <w:b/>
          <w:sz w:val="20"/>
          <w:szCs w:val="20"/>
        </w:rPr>
        <w:t xml:space="preserve">Договорная цена </w:t>
      </w:r>
      <w:r w:rsidRPr="00501260">
        <w:rPr>
          <w:rFonts w:ascii="Tahoma" w:eastAsia="Times New Roman" w:hAnsi="Tahoma" w:cs="Tahoma"/>
          <w:b/>
          <w:sz w:val="20"/>
          <w:szCs w:val="20"/>
        </w:rPr>
        <w:t>и порядок оплаты</w:t>
      </w:r>
    </w:p>
    <w:p w:rsidR="009B5B15" w:rsidRPr="00501260" w:rsidRDefault="009B5B15" w:rsidP="00501260">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Общая стоимост</w:t>
      </w:r>
      <w:r w:rsidR="00E82515" w:rsidRPr="00501260">
        <w:rPr>
          <w:rFonts w:ascii="Tahoma" w:eastAsia="Times New Roman" w:hAnsi="Tahoma" w:cs="Tahoma"/>
          <w:sz w:val="20"/>
          <w:szCs w:val="20"/>
        </w:rPr>
        <w:t>ь Договора (далее – «</w:t>
      </w:r>
      <w:r w:rsidRPr="00501260">
        <w:rPr>
          <w:rFonts w:ascii="Tahoma" w:eastAsia="Times New Roman" w:hAnsi="Tahoma" w:cs="Tahoma"/>
          <w:sz w:val="20"/>
          <w:szCs w:val="20"/>
        </w:rPr>
        <w:t>Цена</w:t>
      </w:r>
      <w:r w:rsidR="00E82515" w:rsidRPr="00501260">
        <w:rPr>
          <w:rFonts w:ascii="Tahoma" w:eastAsia="Times New Roman" w:hAnsi="Tahoma" w:cs="Tahoma"/>
          <w:sz w:val="20"/>
          <w:szCs w:val="20"/>
        </w:rPr>
        <w:t>»</w:t>
      </w:r>
      <w:r w:rsidRPr="00501260">
        <w:rPr>
          <w:rFonts w:ascii="Tahoma" w:eastAsia="Times New Roman" w:hAnsi="Tahoma" w:cs="Tahoma"/>
          <w:sz w:val="20"/>
          <w:szCs w:val="20"/>
        </w:rPr>
        <w:t xml:space="preserve">, </w:t>
      </w:r>
      <w:r w:rsidR="00E82515" w:rsidRPr="00501260">
        <w:rPr>
          <w:rFonts w:ascii="Tahoma" w:eastAsia="Times New Roman" w:hAnsi="Tahoma" w:cs="Tahoma"/>
          <w:sz w:val="20"/>
          <w:szCs w:val="20"/>
        </w:rPr>
        <w:t>«Договорная цена»</w:t>
      </w:r>
      <w:r w:rsidRPr="00501260">
        <w:rPr>
          <w:rFonts w:ascii="Tahoma" w:eastAsia="Times New Roman" w:hAnsi="Tahoma" w:cs="Tahoma"/>
          <w:sz w:val="20"/>
          <w:szCs w:val="20"/>
        </w:rPr>
        <w:t xml:space="preserve">)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w:t>
      </w:r>
      <w:r w:rsidR="00501260" w:rsidRPr="00501260">
        <w:rPr>
          <w:rFonts w:ascii="Tahoma" w:eastAsia="Times New Roman" w:hAnsi="Tahoma" w:cs="Tahoma"/>
          <w:sz w:val="20"/>
          <w:szCs w:val="20"/>
        </w:rPr>
        <w:t>_______</w:t>
      </w:r>
      <w:r w:rsidRPr="00501260">
        <w:rPr>
          <w:rFonts w:ascii="Tahoma" w:eastAsia="Times New Roman" w:hAnsi="Tahoma" w:cs="Tahoma"/>
          <w:sz w:val="20"/>
          <w:szCs w:val="20"/>
        </w:rPr>
        <w:t xml:space="preserve"> (</w:t>
      </w:r>
      <w:r w:rsidR="00501260" w:rsidRPr="00501260">
        <w:rPr>
          <w:rFonts w:ascii="Tahoma" w:eastAsia="Times New Roman" w:hAnsi="Tahoma" w:cs="Tahoma"/>
          <w:sz w:val="20"/>
          <w:szCs w:val="20"/>
        </w:rPr>
        <w:t>___________)</w:t>
      </w:r>
      <w:r w:rsidRPr="00501260">
        <w:rPr>
          <w:rFonts w:ascii="Tahoma" w:eastAsia="Times New Roman" w:hAnsi="Tahoma" w:cs="Tahoma"/>
          <w:sz w:val="20"/>
          <w:szCs w:val="20"/>
        </w:rPr>
        <w:t xml:space="preserve"> рублей</w:t>
      </w:r>
      <w:r w:rsidR="007C420B" w:rsidRPr="00501260">
        <w:rPr>
          <w:rFonts w:ascii="Tahoma" w:eastAsia="Times New Roman" w:hAnsi="Tahoma" w:cs="Tahoma"/>
          <w:sz w:val="20"/>
          <w:szCs w:val="20"/>
        </w:rPr>
        <w:t xml:space="preserve"> </w:t>
      </w:r>
      <w:r w:rsidR="00501260" w:rsidRPr="00501260">
        <w:rPr>
          <w:rFonts w:ascii="Tahoma" w:eastAsia="Times New Roman" w:hAnsi="Tahoma" w:cs="Tahoma"/>
          <w:sz w:val="20"/>
          <w:szCs w:val="20"/>
        </w:rPr>
        <w:t>___</w:t>
      </w:r>
      <w:r w:rsidR="007C420B" w:rsidRPr="00501260">
        <w:rPr>
          <w:rFonts w:ascii="Tahoma" w:eastAsia="Times New Roman" w:hAnsi="Tahoma" w:cs="Tahoma"/>
          <w:sz w:val="20"/>
          <w:szCs w:val="20"/>
        </w:rPr>
        <w:t xml:space="preserve"> копеек</w:t>
      </w:r>
      <w:r w:rsidRPr="00501260">
        <w:rPr>
          <w:rFonts w:ascii="Tahoma" w:eastAsia="Times New Roman" w:hAnsi="Tahoma" w:cs="Tahoma"/>
          <w:sz w:val="20"/>
          <w:szCs w:val="20"/>
        </w:rPr>
        <w:t xml:space="preserve">, включая НДС по ставке 20% в размере </w:t>
      </w:r>
      <w:r w:rsidR="00501260" w:rsidRPr="00501260">
        <w:rPr>
          <w:rFonts w:ascii="Tahoma" w:eastAsia="Times New Roman" w:hAnsi="Tahoma" w:cs="Tahoma"/>
          <w:sz w:val="20"/>
          <w:szCs w:val="20"/>
        </w:rPr>
        <w:t>________</w:t>
      </w:r>
      <w:r w:rsidR="007C420B" w:rsidRPr="00501260">
        <w:rPr>
          <w:rFonts w:ascii="Tahoma" w:eastAsia="Times New Roman" w:hAnsi="Tahoma" w:cs="Tahoma"/>
          <w:sz w:val="20"/>
          <w:szCs w:val="20"/>
        </w:rPr>
        <w:t xml:space="preserve"> (</w:t>
      </w:r>
      <w:r w:rsidR="00501260" w:rsidRPr="00501260">
        <w:rPr>
          <w:rFonts w:ascii="Tahoma" w:eastAsia="Times New Roman" w:hAnsi="Tahoma" w:cs="Tahoma"/>
          <w:sz w:val="20"/>
          <w:szCs w:val="20"/>
        </w:rPr>
        <w:t>___________</w:t>
      </w:r>
      <w:r w:rsidR="007C420B" w:rsidRPr="00501260">
        <w:rPr>
          <w:rFonts w:ascii="Tahoma" w:eastAsia="Times New Roman" w:hAnsi="Tahoma" w:cs="Tahoma"/>
          <w:sz w:val="20"/>
          <w:szCs w:val="20"/>
        </w:rPr>
        <w:t xml:space="preserve">) рубля, </w:t>
      </w:r>
      <w:r w:rsidR="00501260" w:rsidRPr="00501260">
        <w:rPr>
          <w:rFonts w:ascii="Tahoma" w:eastAsia="Times New Roman" w:hAnsi="Tahoma" w:cs="Tahoma"/>
          <w:sz w:val="20"/>
          <w:szCs w:val="20"/>
        </w:rPr>
        <w:t>___</w:t>
      </w:r>
      <w:r w:rsidR="007C420B" w:rsidRPr="00501260">
        <w:rPr>
          <w:rFonts w:ascii="Tahoma" w:eastAsia="Times New Roman" w:hAnsi="Tahoma" w:cs="Tahoma"/>
          <w:sz w:val="20"/>
          <w:szCs w:val="20"/>
        </w:rPr>
        <w:t xml:space="preserve"> копейки</w:t>
      </w:r>
      <w:r w:rsidRPr="00501260">
        <w:rPr>
          <w:rFonts w:ascii="Tahoma" w:eastAsia="Times New Roman" w:hAnsi="Tahoma" w:cs="Tahoma"/>
          <w:sz w:val="20"/>
          <w:szCs w:val="20"/>
        </w:rPr>
        <w:t>.</w:t>
      </w:r>
    </w:p>
    <w:p w:rsidR="007F3BFD" w:rsidRPr="00501260" w:rsidRDefault="007F3BFD" w:rsidP="00501260">
      <w:pPr>
        <w:pStyle w:val="a8"/>
        <w:tabs>
          <w:tab w:val="left" w:pos="139"/>
        </w:tabs>
        <w:ind w:left="360" w:firstLine="349"/>
        <w:jc w:val="both"/>
        <w:rPr>
          <w:rFonts w:ascii="Tahoma" w:eastAsia="Times New Roman" w:hAnsi="Tahoma" w:cs="Tahoma"/>
          <w:sz w:val="20"/>
          <w:szCs w:val="20"/>
        </w:rPr>
      </w:pPr>
      <w:r w:rsidRPr="00501260">
        <w:rPr>
          <w:rFonts w:ascii="Tahoma" w:eastAsia="Times New Roman" w:hAnsi="Tahoma" w:cs="Tahoma"/>
          <w:sz w:val="20"/>
          <w:szCs w:val="20"/>
        </w:rPr>
        <w:t>Подробная разбивка Цены Договора указана в Спецификации (Приложение №2</w:t>
      </w:r>
      <w:r w:rsidR="00BA6D70" w:rsidRPr="00501260">
        <w:rPr>
          <w:rFonts w:ascii="Tahoma" w:eastAsia="Times New Roman" w:hAnsi="Tahoma" w:cs="Tahoma"/>
          <w:sz w:val="20"/>
          <w:szCs w:val="20"/>
        </w:rPr>
        <w:t xml:space="preserve"> к Договору</w:t>
      </w:r>
      <w:r w:rsidRPr="00501260">
        <w:rPr>
          <w:rFonts w:ascii="Tahoma" w:eastAsia="Times New Roman" w:hAnsi="Tahoma" w:cs="Tahoma"/>
          <w:sz w:val="20"/>
          <w:szCs w:val="20"/>
        </w:rPr>
        <w:t>).</w:t>
      </w:r>
    </w:p>
    <w:p w:rsidR="009B5B15" w:rsidRPr="00501260" w:rsidRDefault="009B5B15" w:rsidP="00501260">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501260">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rsidR="009B5B15" w:rsidRPr="00501260" w:rsidRDefault="009B5B15" w:rsidP="00501260">
      <w:pPr>
        <w:pStyle w:val="Standard"/>
        <w:ind w:firstLine="709"/>
        <w:jc w:val="both"/>
        <w:rPr>
          <w:rFonts w:ascii="Tahoma" w:eastAsiaTheme="minorEastAsia" w:hAnsi="Tahoma" w:cs="Tahoma"/>
          <w:kern w:val="0"/>
          <w:sz w:val="20"/>
        </w:rPr>
      </w:pPr>
      <w:r w:rsidRPr="00501260">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9B5B15" w:rsidRPr="00501260" w:rsidRDefault="009B5B15" w:rsidP="00501260">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9B5B15" w:rsidRPr="00501260" w:rsidRDefault="009B5B15" w:rsidP="00501260">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9B5B15" w:rsidRPr="00501260" w:rsidRDefault="009B5B15" w:rsidP="00501260">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9B5B15" w:rsidRPr="00501260" w:rsidRDefault="009B5B15" w:rsidP="00501260">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501260">
        <w:rPr>
          <w:rFonts w:ascii="Tahoma" w:eastAsia="Times New Roman" w:hAnsi="Tahoma" w:cs="Tahoma"/>
          <w:sz w:val="20"/>
          <w:szCs w:val="20"/>
          <w:lang w:eastAsia="ru-RU"/>
        </w:rPr>
        <w:lastRenderedPageBreak/>
        <w:t xml:space="preserve">3.5. </w:t>
      </w:r>
      <w:r w:rsidRPr="00501260">
        <w:rPr>
          <w:rFonts w:ascii="Tahoma" w:hAnsi="Tahoma" w:cs="Tahoma"/>
          <w:sz w:val="20"/>
          <w:szCs w:val="20"/>
        </w:rPr>
        <w:t xml:space="preserve">Заказчик перечисляет на расчетный счет стоимость Работ, в соответствии с </w:t>
      </w:r>
      <w:r w:rsidR="00BF223C" w:rsidRPr="00501260">
        <w:rPr>
          <w:rFonts w:ascii="Tahoma" w:hAnsi="Tahoma" w:cs="Tahoma"/>
          <w:sz w:val="20"/>
          <w:szCs w:val="20"/>
        </w:rPr>
        <w:t>Спецификацией</w:t>
      </w:r>
      <w:r w:rsidRPr="00501260">
        <w:rPr>
          <w:rFonts w:ascii="Tahoma" w:hAnsi="Tahoma" w:cs="Tahoma"/>
          <w:sz w:val="20"/>
          <w:szCs w:val="20"/>
        </w:rPr>
        <w:t>, в течение 7 (семи) рабочих дней</w:t>
      </w:r>
      <w:r w:rsidRPr="00501260">
        <w:rPr>
          <w:rFonts w:ascii="Tahoma" w:eastAsia="Times New Roman" w:hAnsi="Tahoma" w:cs="Tahoma"/>
          <w:sz w:val="20"/>
          <w:szCs w:val="20"/>
        </w:rPr>
        <w:t xml:space="preserve"> с даты подписания Заказчиком подписанного и направленного </w:t>
      </w:r>
      <w:r w:rsidRPr="00501260">
        <w:rPr>
          <w:rFonts w:ascii="Tahoma" w:hAnsi="Tahoma" w:cs="Tahoma"/>
          <w:sz w:val="20"/>
          <w:szCs w:val="20"/>
        </w:rPr>
        <w:t>Исполнителем</w:t>
      </w:r>
      <w:r w:rsidRPr="00501260">
        <w:rPr>
          <w:rFonts w:ascii="Tahoma" w:eastAsia="Times New Roman" w:hAnsi="Tahoma" w:cs="Tahoma"/>
          <w:sz w:val="20"/>
          <w:szCs w:val="20"/>
          <w:lang w:eastAsia="ru-RU"/>
        </w:rPr>
        <w:t xml:space="preserve"> </w:t>
      </w:r>
      <w:r w:rsidR="00BA6D70" w:rsidRPr="00501260">
        <w:rPr>
          <w:rFonts w:ascii="Tahoma" w:eastAsia="Times New Roman" w:hAnsi="Tahoma" w:cs="Tahoma"/>
          <w:sz w:val="20"/>
          <w:szCs w:val="20"/>
          <w:lang w:eastAsia="ru-RU"/>
        </w:rPr>
        <w:t>Акта приема-передачи выполненных Работ в 2-х экземплярах (далее – Акт выполненных работ)</w:t>
      </w:r>
      <w:r w:rsidR="00BA6D70" w:rsidRPr="00501260">
        <w:rPr>
          <w:rFonts w:ascii="Tahoma" w:hAnsi="Tahoma" w:cs="Tahoma"/>
          <w:sz w:val="20"/>
          <w:szCs w:val="20"/>
        </w:rPr>
        <w:t xml:space="preserve"> </w:t>
      </w:r>
      <w:r w:rsidRPr="00501260">
        <w:rPr>
          <w:rFonts w:ascii="Tahoma" w:eastAsia="Times New Roman" w:hAnsi="Tahoma" w:cs="Tahoma"/>
          <w:sz w:val="20"/>
          <w:szCs w:val="20"/>
          <w:lang w:eastAsia="ru-RU"/>
        </w:rPr>
        <w:t xml:space="preserve">на основании выставленного </w:t>
      </w:r>
      <w:r w:rsidRPr="00501260">
        <w:rPr>
          <w:rFonts w:ascii="Tahoma" w:hAnsi="Tahoma" w:cs="Tahoma"/>
          <w:sz w:val="20"/>
          <w:szCs w:val="20"/>
        </w:rPr>
        <w:t>Исполнителем</w:t>
      </w:r>
      <w:r w:rsidRPr="00501260">
        <w:rPr>
          <w:rFonts w:ascii="Tahoma" w:eastAsia="Times New Roman" w:hAnsi="Tahoma" w:cs="Tahoma"/>
          <w:i/>
          <w:sz w:val="20"/>
          <w:szCs w:val="20"/>
          <w:lang w:eastAsia="ru-RU"/>
        </w:rPr>
        <w:t xml:space="preserve"> </w:t>
      </w:r>
      <w:r w:rsidRPr="00501260">
        <w:rPr>
          <w:rFonts w:ascii="Tahoma" w:eastAsia="Times New Roman" w:hAnsi="Tahoma" w:cs="Tahoma"/>
          <w:sz w:val="20"/>
          <w:szCs w:val="20"/>
          <w:lang w:eastAsia="ru-RU"/>
        </w:rPr>
        <w:t xml:space="preserve">счета. Счет-фактура выставляется </w:t>
      </w:r>
      <w:r w:rsidRPr="00501260">
        <w:rPr>
          <w:rFonts w:ascii="Tahoma" w:hAnsi="Tahoma" w:cs="Tahoma"/>
          <w:sz w:val="20"/>
          <w:szCs w:val="20"/>
        </w:rPr>
        <w:t>Исполнителем</w:t>
      </w:r>
      <w:r w:rsidRPr="00501260">
        <w:rPr>
          <w:rFonts w:ascii="Tahoma" w:eastAsia="Times New Roman" w:hAnsi="Tahoma" w:cs="Tahoma"/>
          <w:sz w:val="20"/>
          <w:szCs w:val="20"/>
          <w:lang w:eastAsia="ru-RU"/>
        </w:rPr>
        <w:t xml:space="preserve"> в сроки и в соответствии с требованиями НК РФ.</w:t>
      </w:r>
    </w:p>
    <w:p w:rsidR="009B5B15" w:rsidRPr="00501260" w:rsidRDefault="009B5B15" w:rsidP="00501260">
      <w:pPr>
        <w:pStyle w:val="Standard"/>
        <w:numPr>
          <w:ilvl w:val="1"/>
          <w:numId w:val="10"/>
        </w:numPr>
        <w:ind w:left="0" w:firstLine="709"/>
        <w:jc w:val="both"/>
        <w:rPr>
          <w:rFonts w:ascii="Tahoma" w:hAnsi="Tahoma" w:cs="Tahoma"/>
          <w:sz w:val="20"/>
        </w:rPr>
      </w:pPr>
      <w:r w:rsidRPr="00501260">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9B5B15" w:rsidRPr="00501260" w:rsidRDefault="009B5B15" w:rsidP="00501260">
      <w:pPr>
        <w:pStyle w:val="Standard"/>
        <w:numPr>
          <w:ilvl w:val="0"/>
          <w:numId w:val="22"/>
        </w:numPr>
        <w:ind w:left="0" w:firstLine="709"/>
        <w:jc w:val="both"/>
        <w:rPr>
          <w:rFonts w:ascii="Tahoma" w:hAnsi="Tahoma" w:cs="Tahoma"/>
          <w:sz w:val="20"/>
        </w:rPr>
      </w:pPr>
      <w:r w:rsidRPr="00501260">
        <w:rPr>
          <w:rFonts w:ascii="Tahoma" w:hAnsi="Tahoma" w:cs="Tahoma"/>
          <w:sz w:val="20"/>
        </w:rPr>
        <w:t xml:space="preserve">списания денежных средств с корреспондентского счета Банка Заказчика (Плательщика); </w:t>
      </w:r>
    </w:p>
    <w:p w:rsidR="009B5B15" w:rsidRPr="00501260" w:rsidRDefault="009B5B15" w:rsidP="00501260">
      <w:pPr>
        <w:pStyle w:val="Standard"/>
        <w:numPr>
          <w:ilvl w:val="0"/>
          <w:numId w:val="22"/>
        </w:numPr>
        <w:ind w:left="0" w:firstLine="709"/>
        <w:jc w:val="both"/>
        <w:rPr>
          <w:rFonts w:ascii="Tahoma" w:hAnsi="Tahoma" w:cs="Tahoma"/>
          <w:sz w:val="20"/>
        </w:rPr>
      </w:pPr>
      <w:r w:rsidRPr="00501260">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9B5B15" w:rsidRPr="00501260" w:rsidRDefault="009B5B15" w:rsidP="00501260">
      <w:pPr>
        <w:pStyle w:val="Standard"/>
        <w:numPr>
          <w:ilvl w:val="0"/>
          <w:numId w:val="22"/>
        </w:numPr>
        <w:ind w:left="0" w:firstLine="709"/>
        <w:jc w:val="both"/>
        <w:rPr>
          <w:rFonts w:ascii="Tahoma" w:hAnsi="Tahoma" w:cs="Tahoma"/>
          <w:sz w:val="20"/>
        </w:rPr>
      </w:pPr>
      <w:r w:rsidRPr="00501260">
        <w:rPr>
          <w:rFonts w:ascii="Tahoma" w:hAnsi="Tahoma" w:cs="Tahoma"/>
          <w:sz w:val="20"/>
        </w:rPr>
        <w:t>в иных случаях, предусмотренных действующим законодательством Российской Федерации.</w:t>
      </w:r>
    </w:p>
    <w:p w:rsidR="009B5B15" w:rsidRPr="00501260" w:rsidRDefault="009B5B15" w:rsidP="00501260">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9B5B15" w:rsidRPr="00501260" w:rsidRDefault="009B5B15" w:rsidP="00501260">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9B5B15" w:rsidRPr="00501260" w:rsidRDefault="009B5B15" w:rsidP="00501260">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9B5B15" w:rsidRPr="00501260" w:rsidRDefault="009B5B15" w:rsidP="00501260">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В каждом из следующих случаев:</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в случае обнаружения или заявления на результат Работ прав третьих лиц;</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 xml:space="preserve">в иных случаях, предусмотренных Договором и иными нормативными актами. </w:t>
      </w:r>
    </w:p>
    <w:p w:rsidR="009B5B15" w:rsidRPr="00501260" w:rsidRDefault="009B5B15" w:rsidP="00501260">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lang w:eastAsia="ru-RU"/>
        </w:rPr>
        <w:t xml:space="preserve">Заказчик вправе по своему усмотрению </w:t>
      </w:r>
      <w:r w:rsidRPr="00501260">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9B5B15" w:rsidRPr="00501260" w:rsidRDefault="009B5B15" w:rsidP="00501260">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 xml:space="preserve">Выставление счетов-фактур производится Исполнителем в течение 5 (пяти) </w:t>
      </w:r>
      <w:r w:rsidR="0093434F" w:rsidRPr="00501260">
        <w:rPr>
          <w:rFonts w:ascii="Tahoma" w:eastAsia="Times New Roman" w:hAnsi="Tahoma" w:cs="Tahoma"/>
          <w:sz w:val="20"/>
          <w:szCs w:val="20"/>
        </w:rPr>
        <w:t xml:space="preserve">календарных </w:t>
      </w:r>
      <w:r w:rsidRPr="00501260">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9B5B15" w:rsidRPr="00501260" w:rsidRDefault="009B5B15" w:rsidP="00501260">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rsidR="009B5B15" w:rsidRPr="00501260" w:rsidRDefault="009B5B15" w:rsidP="00501260">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501260">
        <w:rPr>
          <w:rFonts w:ascii="Tahoma" w:eastAsia="Times New Roman" w:hAnsi="Tahoma" w:cs="Tahoma"/>
          <w:sz w:val="20"/>
          <w:szCs w:val="20"/>
        </w:rPr>
        <w:t xml:space="preserve"> день соответствующего квартала.</w:t>
      </w:r>
    </w:p>
    <w:p w:rsidR="009B5B15" w:rsidRPr="00501260" w:rsidRDefault="009B5B15" w:rsidP="00501260">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hAnsi="Tahoma" w:cs="Tahoma"/>
          <w:b/>
          <w:sz w:val="20"/>
          <w:szCs w:val="20"/>
        </w:rPr>
        <w:t>-</w:t>
      </w:r>
      <w:r w:rsidRPr="00501260">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hAnsi="Tahoma" w:cs="Tahoma"/>
          <w:b/>
          <w:sz w:val="20"/>
          <w:szCs w:val="20"/>
        </w:rPr>
        <w:t>-</w:t>
      </w:r>
      <w:r w:rsidRPr="00501260">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hAnsi="Tahoma" w:cs="Tahoma"/>
          <w:b/>
          <w:sz w:val="20"/>
          <w:szCs w:val="20"/>
        </w:rPr>
        <w:t>-</w:t>
      </w:r>
      <w:r w:rsidRPr="00501260">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9B5B15" w:rsidRPr="00501260" w:rsidRDefault="009B5B15" w:rsidP="00501260">
      <w:pPr>
        <w:tabs>
          <w:tab w:val="left" w:pos="139"/>
        </w:tabs>
        <w:spacing w:after="0" w:line="240" w:lineRule="auto"/>
        <w:ind w:firstLine="709"/>
        <w:jc w:val="both"/>
        <w:rPr>
          <w:rFonts w:ascii="Tahoma" w:hAnsi="Tahoma" w:cs="Tahoma"/>
          <w:sz w:val="20"/>
          <w:szCs w:val="20"/>
        </w:rPr>
      </w:pPr>
      <w:r w:rsidRPr="00501260">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hAnsi="Tahoma" w:cs="Tahoma"/>
          <w:sz w:val="20"/>
          <w:szCs w:val="20"/>
        </w:rPr>
        <w:lastRenderedPageBreak/>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9B5B15" w:rsidRPr="00501260" w:rsidRDefault="009B5B15" w:rsidP="00501260">
      <w:pPr>
        <w:pStyle w:val="a8"/>
        <w:tabs>
          <w:tab w:val="left" w:pos="567"/>
          <w:tab w:val="num" w:pos="851"/>
          <w:tab w:val="left" w:pos="1134"/>
        </w:tabs>
        <w:ind w:left="0" w:firstLine="709"/>
        <w:jc w:val="both"/>
        <w:rPr>
          <w:rFonts w:ascii="Tahoma" w:hAnsi="Tahoma" w:cs="Tahoma"/>
          <w:iCs/>
          <w:sz w:val="20"/>
          <w:szCs w:val="20"/>
        </w:rPr>
      </w:pPr>
      <w:r w:rsidRPr="00501260">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9B5B15" w:rsidRPr="00501260" w:rsidRDefault="009B5B15" w:rsidP="00501260">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9B5B15" w:rsidRPr="00501260" w:rsidRDefault="009B5B15" w:rsidP="00501260">
      <w:pPr>
        <w:tabs>
          <w:tab w:val="left" w:pos="139"/>
        </w:tabs>
        <w:spacing w:after="0" w:line="240" w:lineRule="auto"/>
        <w:jc w:val="both"/>
        <w:rPr>
          <w:rFonts w:ascii="Tahoma" w:hAnsi="Tahoma" w:cs="Tahoma"/>
          <w:sz w:val="20"/>
          <w:szCs w:val="20"/>
        </w:rPr>
      </w:pPr>
    </w:p>
    <w:bookmarkEnd w:id="0"/>
    <w:p w:rsidR="009B5B15" w:rsidRPr="00501260" w:rsidRDefault="009B5B15" w:rsidP="00501260">
      <w:pPr>
        <w:pStyle w:val="a8"/>
        <w:widowControl w:val="0"/>
        <w:numPr>
          <w:ilvl w:val="0"/>
          <w:numId w:val="11"/>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 xml:space="preserve">Порядок выполнения Работ </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Адрес выполнения Работ: </w:t>
      </w:r>
      <w:r w:rsidR="003F10B0" w:rsidRPr="00501260">
        <w:rPr>
          <w:rFonts w:ascii="Tahoma" w:eastAsia="Times New Roman" w:hAnsi="Tahoma" w:cs="Tahoma"/>
          <w:iCs/>
          <w:sz w:val="20"/>
          <w:szCs w:val="20"/>
        </w:rPr>
        <w:t xml:space="preserve">г. Ижевск, ул. Орджоникидзе, 52а, </w:t>
      </w:r>
      <w:r w:rsidR="00501260" w:rsidRPr="00501260">
        <w:rPr>
          <w:rFonts w:ascii="Tahoma" w:eastAsia="Times New Roman" w:hAnsi="Tahoma" w:cs="Tahoma"/>
          <w:iCs/>
          <w:sz w:val="20"/>
          <w:szCs w:val="20"/>
        </w:rPr>
        <w:t>каб. 204</w:t>
      </w:r>
      <w:r w:rsidRPr="00501260">
        <w:rPr>
          <w:rFonts w:ascii="Tahoma" w:eastAsia="Times New Roman" w:hAnsi="Tahoma" w:cs="Tahoma"/>
          <w:sz w:val="20"/>
          <w:szCs w:val="20"/>
        </w:rPr>
        <w:t>.</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sidRPr="00501260">
        <w:rPr>
          <w:rFonts w:ascii="Tahoma" w:eastAsia="Times New Roman" w:hAnsi="Tahoma" w:cs="Tahoma"/>
          <w:sz w:val="20"/>
          <w:szCs w:val="20"/>
        </w:rPr>
        <w:t xml:space="preserve"> (Приложение №1 к Договору)</w:t>
      </w:r>
      <w:r w:rsidRPr="00501260">
        <w:rPr>
          <w:rFonts w:ascii="Tahoma" w:eastAsia="Times New Roman" w:hAnsi="Tahoma" w:cs="Tahoma"/>
          <w:sz w:val="20"/>
          <w:szCs w:val="20"/>
        </w:rPr>
        <w:t xml:space="preserve">. </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501260">
        <w:rPr>
          <w:rFonts w:ascii="Tahoma" w:eastAsia="Times New Roman" w:hAnsi="Tahoma" w:cs="Tahoma"/>
          <w:sz w:val="20"/>
          <w:szCs w:val="20"/>
        </w:rPr>
        <w:t>ментации на производство Работ.</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Дополнительные работы</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В случае необходимости выполнения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а также превышения Цены, с этим связанной.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Необходимость проведения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и увеличения Цены Работ.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обязан выполнить такие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 Выполнение Исполнителем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9B5B15" w:rsidRPr="00501260" w:rsidRDefault="009B5B15" w:rsidP="00501260">
      <w:pPr>
        <w:spacing w:after="0" w:line="240" w:lineRule="auto"/>
        <w:ind w:left="-567"/>
        <w:jc w:val="both"/>
        <w:rPr>
          <w:rFonts w:ascii="Tahoma" w:eastAsia="Times New Roman" w:hAnsi="Tahoma" w:cs="Tahoma"/>
          <w:sz w:val="20"/>
          <w:szCs w:val="20"/>
          <w:lang w:eastAsia="ru-RU"/>
        </w:rPr>
      </w:pPr>
    </w:p>
    <w:p w:rsidR="009B5B15" w:rsidRPr="00501260" w:rsidRDefault="009B5B15" w:rsidP="00501260">
      <w:pPr>
        <w:pStyle w:val="a8"/>
        <w:widowControl w:val="0"/>
        <w:numPr>
          <w:ilvl w:val="0"/>
          <w:numId w:val="17"/>
        </w:numPr>
        <w:jc w:val="center"/>
        <w:outlineLvl w:val="1"/>
        <w:rPr>
          <w:rFonts w:ascii="Tahoma" w:eastAsia="Times New Roman" w:hAnsi="Tahoma" w:cs="Tahoma"/>
          <w:b/>
          <w:sz w:val="20"/>
          <w:szCs w:val="20"/>
        </w:rPr>
      </w:pPr>
      <w:r w:rsidRPr="00501260">
        <w:rPr>
          <w:rFonts w:ascii="Tahoma" w:eastAsia="Times New Roman" w:hAnsi="Tahoma" w:cs="Tahoma"/>
          <w:b/>
          <w:sz w:val="20"/>
          <w:szCs w:val="20"/>
        </w:rPr>
        <w:t>Сдача-приемка Работ</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sidRPr="00501260">
        <w:rPr>
          <w:rFonts w:ascii="Tahoma" w:eastAsia="Times New Roman" w:hAnsi="Tahoma" w:cs="Tahoma"/>
          <w:sz w:val="20"/>
          <w:szCs w:val="20"/>
        </w:rPr>
        <w:t>но п.2.1.</w:t>
      </w:r>
      <w:r w:rsidRPr="00501260">
        <w:rPr>
          <w:rFonts w:ascii="Tahoma" w:eastAsia="Times New Roman" w:hAnsi="Tahoma" w:cs="Tahoma"/>
          <w:sz w:val="20"/>
          <w:szCs w:val="20"/>
        </w:rPr>
        <w:t xml:space="preserve"> </w:t>
      </w:r>
      <w:r w:rsidR="00B1737C" w:rsidRPr="00501260">
        <w:rPr>
          <w:rFonts w:ascii="Tahoma" w:eastAsia="Times New Roman" w:hAnsi="Tahoma" w:cs="Tahoma"/>
          <w:sz w:val="20"/>
          <w:szCs w:val="20"/>
        </w:rPr>
        <w:t>настоящего Договора</w:t>
      </w:r>
      <w:r w:rsidRPr="00501260">
        <w:rPr>
          <w:rFonts w:ascii="Tahoma" w:eastAsia="Times New Roman" w:hAnsi="Tahoma" w:cs="Tahoma"/>
          <w:sz w:val="20"/>
          <w:szCs w:val="20"/>
        </w:rPr>
        <w:t>.</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Заказчик приступает к приемке выполненных Работ. </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По факту окончания выполн</w:t>
      </w:r>
      <w:r w:rsidR="0047400F" w:rsidRPr="00501260">
        <w:rPr>
          <w:rFonts w:ascii="Tahoma" w:eastAsia="Times New Roman" w:hAnsi="Tahoma" w:cs="Tahoma"/>
          <w:sz w:val="20"/>
          <w:szCs w:val="20"/>
        </w:rPr>
        <w:t>ения Работ</w:t>
      </w:r>
      <w:r w:rsidRPr="00501260">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501260">
        <w:rPr>
          <w:rFonts w:ascii="Tahoma" w:eastAsia="Times New Roman" w:hAnsi="Tahoma" w:cs="Tahoma"/>
          <w:sz w:val="20"/>
          <w:szCs w:val="20"/>
        </w:rPr>
        <w:t xml:space="preserve">Акт выполненных работ в 2-х экземплярах </w:t>
      </w:r>
      <w:r w:rsidRPr="00501260">
        <w:rPr>
          <w:rFonts w:ascii="Tahoma" w:eastAsia="Times New Roman" w:hAnsi="Tahoma" w:cs="Tahoma"/>
          <w:sz w:val="20"/>
          <w:szCs w:val="20"/>
        </w:rPr>
        <w:t xml:space="preserve">с указанием конкретных видов </w:t>
      </w:r>
      <w:r w:rsidR="0047400F" w:rsidRPr="00501260">
        <w:rPr>
          <w:rFonts w:ascii="Tahoma" w:eastAsia="Times New Roman" w:hAnsi="Tahoma" w:cs="Tahoma"/>
          <w:sz w:val="20"/>
          <w:szCs w:val="20"/>
        </w:rPr>
        <w:t>работ, счет</w:t>
      </w:r>
      <w:r w:rsidRPr="00501260">
        <w:rPr>
          <w:rFonts w:ascii="Tahoma" w:eastAsia="Times New Roman" w:hAnsi="Tahoma" w:cs="Tahoma"/>
          <w:sz w:val="20"/>
          <w:szCs w:val="20"/>
        </w:rPr>
        <w:t xml:space="preserve">-фактуру, иные документы, предусмотренные </w:t>
      </w:r>
      <w:r w:rsidR="00B1737C" w:rsidRPr="00501260">
        <w:rPr>
          <w:rFonts w:ascii="Tahoma" w:eastAsia="Times New Roman" w:hAnsi="Tahoma" w:cs="Tahoma"/>
          <w:sz w:val="20"/>
          <w:szCs w:val="20"/>
        </w:rPr>
        <w:t>настоящим Договором</w:t>
      </w:r>
      <w:r w:rsidRPr="00501260">
        <w:rPr>
          <w:rFonts w:ascii="Tahoma" w:eastAsia="Times New Roman" w:hAnsi="Tahoma" w:cs="Tahoma"/>
          <w:sz w:val="20"/>
          <w:szCs w:val="20"/>
        </w:rPr>
        <w:t>.</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Стороны подписывают </w:t>
      </w:r>
      <w:r w:rsidR="00BA6D70" w:rsidRPr="00501260">
        <w:rPr>
          <w:rFonts w:ascii="Tahoma" w:eastAsia="Times New Roman" w:hAnsi="Tahoma" w:cs="Tahoma"/>
          <w:sz w:val="20"/>
          <w:szCs w:val="20"/>
        </w:rPr>
        <w:t>Акты выполненных работ</w:t>
      </w:r>
      <w:r w:rsidRPr="00501260">
        <w:rPr>
          <w:rFonts w:ascii="Tahoma" w:eastAsia="Times New Roman" w:hAnsi="Tahoma" w:cs="Tahoma"/>
          <w:sz w:val="20"/>
          <w:szCs w:val="20"/>
        </w:rPr>
        <w:t xml:space="preserve">, </w:t>
      </w:r>
      <w:r w:rsidR="00BA6D70" w:rsidRPr="00501260">
        <w:rPr>
          <w:rFonts w:ascii="Tahoma" w:eastAsia="Times New Roman" w:hAnsi="Tahoma" w:cs="Tahoma"/>
          <w:sz w:val="20"/>
          <w:szCs w:val="20"/>
        </w:rPr>
        <w:t xml:space="preserve">указанной в </w:t>
      </w:r>
      <w:r w:rsidRPr="00501260">
        <w:rPr>
          <w:rFonts w:ascii="Tahoma" w:eastAsia="Times New Roman" w:hAnsi="Tahoma" w:cs="Tahoma"/>
          <w:sz w:val="20"/>
          <w:szCs w:val="20"/>
        </w:rPr>
        <w:t>Приложени</w:t>
      </w:r>
      <w:r w:rsidR="00BA6D70" w:rsidRPr="00501260">
        <w:rPr>
          <w:rFonts w:ascii="Tahoma" w:eastAsia="Times New Roman" w:hAnsi="Tahoma" w:cs="Tahoma"/>
          <w:sz w:val="20"/>
          <w:szCs w:val="20"/>
        </w:rPr>
        <w:t>и</w:t>
      </w:r>
      <w:r w:rsidRPr="00501260">
        <w:rPr>
          <w:rFonts w:ascii="Tahoma" w:eastAsia="Times New Roman" w:hAnsi="Tahoma" w:cs="Tahoma"/>
          <w:sz w:val="20"/>
          <w:szCs w:val="20"/>
        </w:rPr>
        <w:t xml:space="preserve"> №3 к Договору, по окончании выполнения </w:t>
      </w:r>
      <w:r w:rsidR="00B1737C"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rsidR="00BA6D70"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501260">
        <w:rPr>
          <w:rFonts w:ascii="Tahoma" w:eastAsia="Times New Roman" w:hAnsi="Tahoma" w:cs="Tahoma"/>
          <w:sz w:val="20"/>
          <w:szCs w:val="20"/>
        </w:rPr>
        <w:t>Акты выполненных работ, по форме, указанной в Приложения № 3 к Договору.</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если Заказчик не согласен подписать Акт</w:t>
      </w:r>
      <w:r w:rsidR="00BA6D70" w:rsidRPr="00501260">
        <w:rPr>
          <w:rFonts w:ascii="Tahoma" w:eastAsia="Times New Roman" w:hAnsi="Tahoma" w:cs="Tahoma"/>
          <w:sz w:val="20"/>
          <w:szCs w:val="20"/>
        </w:rPr>
        <w:t>ы</w:t>
      </w:r>
      <w:r w:rsidRPr="0050126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sidRPr="00501260">
        <w:rPr>
          <w:rFonts w:ascii="Tahoma" w:eastAsia="Times New Roman" w:hAnsi="Tahoma" w:cs="Tahoma"/>
          <w:sz w:val="20"/>
          <w:szCs w:val="20"/>
        </w:rPr>
        <w:t>ов</w:t>
      </w:r>
      <w:r w:rsidRPr="0050126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501260">
        <w:rPr>
          <w:rFonts w:ascii="Tahoma" w:eastAsia="Times New Roman" w:hAnsi="Tahoma" w:cs="Tahoma"/>
          <w:sz w:val="20"/>
          <w:szCs w:val="20"/>
        </w:rPr>
        <w:t xml:space="preserve"> и сроков их устранения</w:t>
      </w:r>
      <w:r w:rsidRPr="00501260">
        <w:rPr>
          <w:rFonts w:ascii="Tahoma" w:eastAsia="Times New Roman" w:hAnsi="Tahoma" w:cs="Tahoma"/>
          <w:sz w:val="20"/>
          <w:szCs w:val="20"/>
        </w:rPr>
        <w:t xml:space="preserve">. </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 </w:t>
      </w:r>
    </w:p>
    <w:p w:rsidR="00BC329F" w:rsidRPr="00501260" w:rsidRDefault="00BC329F"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Фотосъемка и/или видеосъёмка, аудиозапись (в т.ч. с использованием мобильных телефонов) на территории Исполнителя,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Исполнителя, а также привлеченных им субподрядчиков (субпоставщиков, соисполнителей) и является ответственным за соблюдение ими указанного запрета.</w:t>
      </w:r>
    </w:p>
    <w:p w:rsidR="009B5B15" w:rsidRPr="00501260" w:rsidRDefault="009B5B15" w:rsidP="00501260">
      <w:pPr>
        <w:pStyle w:val="a8"/>
        <w:ind w:left="0"/>
        <w:jc w:val="both"/>
        <w:rPr>
          <w:rFonts w:ascii="Tahoma" w:eastAsia="Times New Roman" w:hAnsi="Tahoma" w:cs="Tahoma"/>
          <w:sz w:val="20"/>
          <w:szCs w:val="20"/>
        </w:rPr>
      </w:pPr>
    </w:p>
    <w:p w:rsidR="009B5B15" w:rsidRPr="00501260" w:rsidRDefault="009B5B15" w:rsidP="00501260">
      <w:pPr>
        <w:pStyle w:val="a8"/>
        <w:widowControl w:val="0"/>
        <w:numPr>
          <w:ilvl w:val="0"/>
          <w:numId w:val="17"/>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Право собственности и распределение рисков</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iCs/>
          <w:sz w:val="20"/>
          <w:szCs w:val="20"/>
        </w:rPr>
      </w:pPr>
      <w:r w:rsidRPr="00501260">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iCs/>
          <w:sz w:val="20"/>
          <w:szCs w:val="20"/>
        </w:rPr>
      </w:pPr>
      <w:r w:rsidRPr="00501260">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iCs/>
          <w:sz w:val="20"/>
          <w:szCs w:val="20"/>
        </w:rPr>
      </w:pPr>
      <w:r w:rsidRPr="00501260">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9B5B15" w:rsidRPr="00501260" w:rsidRDefault="009B5B15" w:rsidP="00501260">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Результат Работ принадлежит Заказчику с момента подписания </w:t>
      </w:r>
      <w:r w:rsidR="00BA6D70" w:rsidRPr="00501260">
        <w:rPr>
          <w:rFonts w:ascii="Tahoma" w:eastAsia="Times New Roman" w:hAnsi="Tahoma" w:cs="Tahoma"/>
          <w:sz w:val="20"/>
          <w:szCs w:val="20"/>
        </w:rPr>
        <w:t>Актов выполненных работ без замечаний.</w:t>
      </w:r>
      <w:r w:rsidRPr="00501260">
        <w:rPr>
          <w:rFonts w:ascii="Tahoma" w:eastAsia="Times New Roman" w:hAnsi="Tahoma" w:cs="Tahoma"/>
          <w:sz w:val="20"/>
          <w:szCs w:val="20"/>
        </w:rPr>
        <w:t xml:space="preserve">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9B5B15" w:rsidRPr="00501260" w:rsidRDefault="009B5B15" w:rsidP="00501260">
      <w:pPr>
        <w:pStyle w:val="a8"/>
        <w:autoSpaceDE w:val="0"/>
        <w:autoSpaceDN w:val="0"/>
        <w:adjustRightInd w:val="0"/>
        <w:ind w:left="-567"/>
        <w:jc w:val="both"/>
        <w:rPr>
          <w:rFonts w:ascii="Tahoma" w:hAnsi="Tahoma" w:cs="Tahoma"/>
          <w:iCs/>
          <w:sz w:val="20"/>
          <w:szCs w:val="20"/>
        </w:rPr>
      </w:pPr>
    </w:p>
    <w:p w:rsidR="009B5B15" w:rsidRPr="00501260" w:rsidRDefault="009B5B15" w:rsidP="00501260">
      <w:pPr>
        <w:pStyle w:val="a8"/>
        <w:widowControl w:val="0"/>
        <w:numPr>
          <w:ilvl w:val="0"/>
          <w:numId w:val="17"/>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Гарантии качества (Гарантийные обязательства)</w:t>
      </w:r>
    </w:p>
    <w:p w:rsidR="009B5B15" w:rsidRPr="00501260" w:rsidRDefault="009B5B15" w:rsidP="00501260">
      <w:pPr>
        <w:pStyle w:val="a8"/>
        <w:numPr>
          <w:ilvl w:val="1"/>
          <w:numId w:val="17"/>
        </w:numPr>
        <w:ind w:left="0" w:firstLine="709"/>
        <w:jc w:val="both"/>
        <w:rPr>
          <w:rFonts w:ascii="Tahoma" w:hAnsi="Tahoma" w:cs="Tahoma"/>
          <w:sz w:val="20"/>
          <w:szCs w:val="20"/>
        </w:rPr>
      </w:pPr>
      <w:r w:rsidRPr="00501260">
        <w:rPr>
          <w:rFonts w:ascii="Tahoma" w:hAnsi="Tahoma" w:cs="Tahoma"/>
          <w:sz w:val="20"/>
          <w:szCs w:val="20"/>
        </w:rPr>
        <w:t>Исполнитель предоставляет гарантию качества на Результат</w:t>
      </w:r>
      <w:r w:rsidR="00BA6D70" w:rsidRPr="00501260">
        <w:rPr>
          <w:rFonts w:ascii="Tahoma" w:hAnsi="Tahoma" w:cs="Tahoma"/>
          <w:sz w:val="20"/>
          <w:szCs w:val="20"/>
        </w:rPr>
        <w:t>ы</w:t>
      </w:r>
      <w:r w:rsidRPr="00501260">
        <w:rPr>
          <w:rFonts w:ascii="Tahoma" w:hAnsi="Tahoma" w:cs="Tahoma"/>
          <w:sz w:val="20"/>
          <w:szCs w:val="20"/>
        </w:rPr>
        <w:t xml:space="preserve"> Работ.</w:t>
      </w:r>
    </w:p>
    <w:p w:rsidR="009B5B15" w:rsidRPr="00501260" w:rsidRDefault="009B5B15" w:rsidP="00501260">
      <w:pPr>
        <w:pStyle w:val="a8"/>
        <w:ind w:left="0" w:firstLine="709"/>
        <w:jc w:val="both"/>
        <w:rPr>
          <w:rFonts w:ascii="Tahoma" w:hAnsi="Tahoma" w:cs="Tahoma"/>
          <w:sz w:val="20"/>
          <w:szCs w:val="20"/>
        </w:rPr>
      </w:pPr>
      <w:r w:rsidRPr="00501260">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501260">
        <w:rPr>
          <w:rFonts w:ascii="Tahoma" w:eastAsia="Times New Roman" w:hAnsi="Tahoma" w:cs="Tahoma"/>
          <w:sz w:val="20"/>
          <w:szCs w:val="20"/>
        </w:rPr>
        <w:t>Актов выполненных работ без замечаний</w:t>
      </w:r>
      <w:r w:rsidRPr="00501260">
        <w:rPr>
          <w:rFonts w:ascii="Tahoma" w:eastAsia="Times New Roman" w:hAnsi="Tahoma" w:cs="Tahoma"/>
          <w:sz w:val="20"/>
          <w:szCs w:val="20"/>
        </w:rPr>
        <w:t xml:space="preserve"> (далее – Гарантийный срок) </w:t>
      </w:r>
      <w:r w:rsidRPr="00501260">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501260">
        <w:rPr>
          <w:rFonts w:ascii="Tahoma" w:hAnsi="Tahoma" w:cs="Tahoma"/>
          <w:sz w:val="20"/>
          <w:szCs w:val="20"/>
        </w:rPr>
        <w:t>задания (Приложение № 1 к Договору) и</w:t>
      </w:r>
      <w:r w:rsidRPr="00501260">
        <w:rPr>
          <w:rFonts w:ascii="Tahoma" w:hAnsi="Tahoma" w:cs="Tahoma"/>
          <w:sz w:val="20"/>
          <w:szCs w:val="20"/>
        </w:rPr>
        <w:t xml:space="preserve"> сервисную поддержку.</w:t>
      </w:r>
    </w:p>
    <w:p w:rsidR="009B5B15" w:rsidRPr="00501260" w:rsidRDefault="009B5B15" w:rsidP="00501260">
      <w:pPr>
        <w:pStyle w:val="a8"/>
        <w:numPr>
          <w:ilvl w:val="1"/>
          <w:numId w:val="17"/>
        </w:numPr>
        <w:ind w:left="0" w:firstLine="709"/>
        <w:jc w:val="both"/>
        <w:rPr>
          <w:rFonts w:ascii="Tahoma" w:hAnsi="Tahoma" w:cs="Tahoma"/>
          <w:sz w:val="20"/>
          <w:szCs w:val="20"/>
        </w:rPr>
      </w:pPr>
      <w:r w:rsidRPr="00501260">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9B5B15" w:rsidRPr="00501260" w:rsidRDefault="009B5B15" w:rsidP="00501260">
      <w:pPr>
        <w:pStyle w:val="21"/>
        <w:numPr>
          <w:ilvl w:val="0"/>
          <w:numId w:val="24"/>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Техническим </w:t>
      </w:r>
      <w:r w:rsidR="00BA6D70" w:rsidRPr="00501260">
        <w:rPr>
          <w:rFonts w:ascii="Tahoma" w:hAnsi="Tahoma" w:cs="Tahoma"/>
          <w:sz w:val="20"/>
          <w:szCs w:val="20"/>
        </w:rPr>
        <w:t>заданием (Приложение № 1 к Договору)</w:t>
      </w:r>
      <w:r w:rsidRPr="00501260">
        <w:rPr>
          <w:rFonts w:ascii="Tahoma" w:hAnsi="Tahoma" w:cs="Tahoma"/>
          <w:sz w:val="20"/>
          <w:szCs w:val="20"/>
        </w:rPr>
        <w:t>;</w:t>
      </w:r>
    </w:p>
    <w:p w:rsidR="009B5B15" w:rsidRPr="00501260" w:rsidRDefault="009B5B15" w:rsidP="00501260">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501260">
        <w:rPr>
          <w:rFonts w:ascii="Tahoma" w:hAnsi="Tahoma" w:cs="Tahoma"/>
          <w:sz w:val="20"/>
          <w:szCs w:val="20"/>
        </w:rPr>
        <w:t>также</w:t>
      </w:r>
      <w:r w:rsidRPr="00501260">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9B5B15" w:rsidRPr="00501260" w:rsidRDefault="009B5B15" w:rsidP="00501260">
      <w:pPr>
        <w:pStyle w:val="a8"/>
        <w:numPr>
          <w:ilvl w:val="1"/>
          <w:numId w:val="17"/>
        </w:numPr>
        <w:tabs>
          <w:tab w:val="left" w:pos="0"/>
        </w:tabs>
        <w:ind w:left="0" w:firstLine="709"/>
        <w:jc w:val="both"/>
        <w:rPr>
          <w:rFonts w:ascii="Tahoma" w:hAnsi="Tahoma" w:cs="Tahoma"/>
          <w:sz w:val="20"/>
          <w:szCs w:val="20"/>
        </w:rPr>
      </w:pPr>
      <w:r w:rsidRPr="00501260">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9B5B15" w:rsidRPr="00501260" w:rsidRDefault="009B5B15" w:rsidP="00501260">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9B5B15" w:rsidRPr="00501260" w:rsidRDefault="009B5B15" w:rsidP="00501260">
      <w:pPr>
        <w:pStyle w:val="a8"/>
        <w:numPr>
          <w:ilvl w:val="1"/>
          <w:numId w:val="17"/>
        </w:numPr>
        <w:tabs>
          <w:tab w:val="left" w:pos="0"/>
        </w:tabs>
        <w:ind w:left="0" w:firstLine="709"/>
        <w:jc w:val="both"/>
        <w:rPr>
          <w:rFonts w:ascii="Tahoma" w:hAnsi="Tahoma" w:cs="Tahoma"/>
          <w:sz w:val="20"/>
          <w:szCs w:val="20"/>
        </w:rPr>
      </w:pPr>
      <w:r w:rsidRPr="00501260">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9B5B15" w:rsidRPr="00501260" w:rsidRDefault="009B5B15" w:rsidP="00501260">
      <w:pPr>
        <w:pStyle w:val="a8"/>
        <w:numPr>
          <w:ilvl w:val="0"/>
          <w:numId w:val="25"/>
        </w:numPr>
        <w:ind w:left="0" w:firstLine="709"/>
        <w:jc w:val="both"/>
        <w:rPr>
          <w:rFonts w:ascii="Tahoma" w:hAnsi="Tahoma" w:cs="Tahoma"/>
          <w:sz w:val="20"/>
          <w:szCs w:val="20"/>
        </w:rPr>
      </w:pPr>
      <w:r w:rsidRPr="00501260">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501260">
        <w:rPr>
          <w:rFonts w:ascii="Tahoma" w:hAnsi="Tahoma" w:cs="Tahoma"/>
          <w:sz w:val="20"/>
          <w:szCs w:val="20"/>
        </w:rPr>
        <w:t>Программное обеспечение (далее – ПО)</w:t>
      </w:r>
      <w:r w:rsidRPr="00501260">
        <w:rPr>
          <w:rFonts w:ascii="Tahoma" w:hAnsi="Tahoma" w:cs="Tahoma"/>
          <w:sz w:val="20"/>
          <w:szCs w:val="20"/>
        </w:rPr>
        <w:t>;</w:t>
      </w:r>
    </w:p>
    <w:p w:rsidR="009B5B15" w:rsidRPr="00501260" w:rsidRDefault="009B5B15" w:rsidP="00501260">
      <w:pPr>
        <w:pStyle w:val="a8"/>
        <w:numPr>
          <w:ilvl w:val="0"/>
          <w:numId w:val="25"/>
        </w:numPr>
        <w:ind w:left="0" w:firstLine="709"/>
        <w:jc w:val="both"/>
        <w:rPr>
          <w:rFonts w:ascii="Tahoma" w:hAnsi="Tahoma" w:cs="Tahoma"/>
          <w:sz w:val="20"/>
          <w:szCs w:val="20"/>
        </w:rPr>
      </w:pPr>
      <w:r w:rsidRPr="00501260">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9B5B15" w:rsidRPr="00501260" w:rsidRDefault="009B5B15" w:rsidP="00501260">
      <w:pPr>
        <w:pStyle w:val="a8"/>
        <w:numPr>
          <w:ilvl w:val="1"/>
          <w:numId w:val="17"/>
        </w:numPr>
        <w:ind w:left="0" w:firstLine="709"/>
        <w:jc w:val="both"/>
        <w:rPr>
          <w:rFonts w:ascii="Tahoma" w:hAnsi="Tahoma" w:cs="Tahoma"/>
          <w:sz w:val="20"/>
          <w:szCs w:val="20"/>
        </w:rPr>
      </w:pPr>
      <w:r w:rsidRPr="00501260">
        <w:rPr>
          <w:rFonts w:ascii="Tahoma" w:hAnsi="Tahoma" w:cs="Tahoma"/>
          <w:sz w:val="20"/>
          <w:szCs w:val="20"/>
        </w:rPr>
        <w:t>Срок устранения Недостатков Исполнителем устанавливается в статье 5 Договора.</w:t>
      </w:r>
    </w:p>
    <w:p w:rsidR="009B5B15" w:rsidRPr="00501260" w:rsidRDefault="009B5B15" w:rsidP="00501260">
      <w:pPr>
        <w:pStyle w:val="a8"/>
        <w:numPr>
          <w:ilvl w:val="1"/>
          <w:numId w:val="17"/>
        </w:numPr>
        <w:ind w:left="0" w:firstLine="709"/>
        <w:jc w:val="both"/>
        <w:rPr>
          <w:rFonts w:ascii="Tahoma" w:hAnsi="Tahoma" w:cs="Tahoma"/>
          <w:b/>
          <w:sz w:val="20"/>
          <w:szCs w:val="20"/>
        </w:rPr>
      </w:pPr>
      <w:r w:rsidRPr="00501260">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9B5B15" w:rsidRPr="00501260" w:rsidRDefault="009B5B15" w:rsidP="00501260">
      <w:pPr>
        <w:pStyle w:val="af"/>
        <w:numPr>
          <w:ilvl w:val="0"/>
          <w:numId w:val="26"/>
        </w:numPr>
        <w:ind w:left="0" w:firstLine="709"/>
        <w:rPr>
          <w:rFonts w:ascii="Tahoma" w:hAnsi="Tahoma" w:cs="Tahoma"/>
          <w:sz w:val="20"/>
          <w:szCs w:val="20"/>
        </w:rPr>
      </w:pPr>
      <w:r w:rsidRPr="00501260">
        <w:rPr>
          <w:rFonts w:ascii="Tahoma" w:hAnsi="Tahoma" w:cs="Tahoma"/>
          <w:sz w:val="20"/>
          <w:szCs w:val="20"/>
        </w:rPr>
        <w:t xml:space="preserve">уведомляет Исполнителя </w:t>
      </w:r>
      <w:r w:rsidRPr="00501260">
        <w:rPr>
          <w:rFonts w:ascii="Tahoma" w:hAnsi="Tahoma" w:cs="Tahoma"/>
          <w:kern w:val="24"/>
          <w:sz w:val="20"/>
          <w:szCs w:val="20"/>
        </w:rPr>
        <w:t>о выявленных недостатках</w:t>
      </w:r>
      <w:r w:rsidRPr="00501260">
        <w:rPr>
          <w:rFonts w:ascii="Tahoma" w:hAnsi="Tahoma" w:cs="Tahoma"/>
          <w:sz w:val="20"/>
          <w:szCs w:val="20"/>
        </w:rPr>
        <w:t xml:space="preserve"> </w:t>
      </w:r>
      <w:r w:rsidRPr="00501260">
        <w:rPr>
          <w:rFonts w:ascii="Tahoma" w:hAnsi="Tahoma" w:cs="Tahoma"/>
          <w:kern w:val="24"/>
          <w:sz w:val="20"/>
          <w:szCs w:val="20"/>
        </w:rPr>
        <w:t>в срок не позднее 14 дней с момента обнаружения недостатков</w:t>
      </w:r>
      <w:r w:rsidRPr="00501260">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501260">
        <w:rPr>
          <w:rFonts w:ascii="Tahoma" w:hAnsi="Tahoma" w:cs="Tahoma"/>
          <w:kern w:val="24"/>
          <w:sz w:val="20"/>
          <w:szCs w:val="20"/>
        </w:rPr>
        <w:t>;</w:t>
      </w:r>
    </w:p>
    <w:p w:rsidR="009B5B15" w:rsidRPr="00501260" w:rsidRDefault="009B5B15" w:rsidP="00501260">
      <w:pPr>
        <w:pStyle w:val="af"/>
        <w:numPr>
          <w:ilvl w:val="0"/>
          <w:numId w:val="26"/>
        </w:numPr>
        <w:ind w:left="0" w:firstLine="709"/>
        <w:rPr>
          <w:rFonts w:ascii="Tahoma" w:hAnsi="Tahoma" w:cs="Tahoma"/>
          <w:sz w:val="20"/>
          <w:szCs w:val="20"/>
        </w:rPr>
      </w:pPr>
      <w:r w:rsidRPr="00501260">
        <w:rPr>
          <w:rFonts w:ascii="Tahoma" w:hAnsi="Tahoma" w:cs="Tahoma"/>
          <w:kern w:val="24"/>
          <w:sz w:val="20"/>
          <w:szCs w:val="20"/>
        </w:rPr>
        <w:t xml:space="preserve">в случае отказа </w:t>
      </w:r>
      <w:r w:rsidRPr="00501260">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501260">
        <w:rPr>
          <w:rFonts w:ascii="Tahoma" w:hAnsi="Tahoma" w:cs="Tahoma"/>
          <w:kern w:val="24"/>
          <w:sz w:val="20"/>
          <w:szCs w:val="20"/>
        </w:rPr>
        <w:t xml:space="preserve">в одностороннем порядке, либо по своему усмотрению с привлечением третьего лица </w:t>
      </w:r>
      <w:r w:rsidRPr="00501260">
        <w:rPr>
          <w:rFonts w:ascii="Tahoma" w:hAnsi="Tahoma" w:cs="Tahoma"/>
          <w:sz w:val="20"/>
          <w:szCs w:val="20"/>
        </w:rPr>
        <w:t xml:space="preserve">и </w:t>
      </w:r>
      <w:r w:rsidRPr="00501260">
        <w:rPr>
          <w:rFonts w:ascii="Tahoma" w:hAnsi="Tahoma" w:cs="Tahoma"/>
          <w:kern w:val="24"/>
          <w:sz w:val="20"/>
          <w:szCs w:val="20"/>
        </w:rPr>
        <w:t xml:space="preserve">направляет Исполнителю Акт рекламации </w:t>
      </w:r>
      <w:r w:rsidRPr="00501260">
        <w:rPr>
          <w:rFonts w:ascii="Tahoma" w:hAnsi="Tahoma" w:cs="Tahoma"/>
          <w:sz w:val="20"/>
          <w:szCs w:val="20"/>
        </w:rPr>
        <w:t xml:space="preserve">(Акт об обнаружении недостатков) </w:t>
      </w:r>
      <w:r w:rsidRPr="00501260">
        <w:rPr>
          <w:rFonts w:ascii="Tahoma" w:hAnsi="Tahoma" w:cs="Tahoma"/>
          <w:kern w:val="24"/>
          <w:sz w:val="20"/>
          <w:szCs w:val="20"/>
        </w:rPr>
        <w:t xml:space="preserve">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w:t>
      </w:r>
      <w:hyperlink r:id="rId8" w:history="1">
        <w:r w:rsidR="00501260" w:rsidRPr="00501260">
          <w:rPr>
            <w:rStyle w:val="af3"/>
            <w:rFonts w:ascii="Tahoma" w:hAnsi="Tahoma" w:cs="Tahoma"/>
            <w:sz w:val="20"/>
            <w:szCs w:val="20"/>
            <w:lang w:eastAsia="en-US"/>
          </w:rPr>
          <w:t>____________</w:t>
        </w:r>
      </w:hyperlink>
      <w:r w:rsidRPr="00501260">
        <w:rPr>
          <w:rFonts w:ascii="Tahoma" w:hAnsi="Tahoma" w:cs="Tahoma"/>
          <w:kern w:val="24"/>
          <w:sz w:val="20"/>
          <w:szCs w:val="20"/>
        </w:rPr>
        <w:t>.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9B5B15" w:rsidRPr="00501260" w:rsidRDefault="009B5B15" w:rsidP="00501260">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501260">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501260">
        <w:rPr>
          <w:rFonts w:ascii="Tahoma" w:hAnsi="Tahoma" w:cs="Tahoma"/>
          <w:sz w:val="20"/>
          <w:szCs w:val="20"/>
        </w:rPr>
        <w:t>(Акт об обнаружении недостатков)</w:t>
      </w:r>
      <w:r w:rsidRPr="00501260">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501260">
        <w:rPr>
          <w:rFonts w:ascii="Tahoma" w:hAnsi="Tahoma" w:cs="Tahoma"/>
          <w:color w:val="000000"/>
          <w:sz w:val="20"/>
          <w:szCs w:val="20"/>
          <w:lang w:eastAsia="ar-SA"/>
        </w:rPr>
        <w:t xml:space="preserve"> </w:t>
      </w:r>
      <w:r w:rsidRPr="00501260">
        <w:rPr>
          <w:rFonts w:ascii="Tahoma" w:hAnsi="Tahoma" w:cs="Tahoma"/>
          <w:sz w:val="20"/>
          <w:szCs w:val="20"/>
        </w:rPr>
        <w:t xml:space="preserve">(Акт об обнаружении недостатков) </w:t>
      </w:r>
      <w:r w:rsidRPr="00501260">
        <w:rPr>
          <w:rFonts w:ascii="Tahoma" w:hAnsi="Tahoma" w:cs="Tahoma"/>
          <w:color w:val="000000"/>
          <w:sz w:val="20"/>
          <w:szCs w:val="20"/>
          <w:lang w:eastAsia="ar-SA"/>
        </w:rPr>
        <w:t xml:space="preserve">в течение 5 (пяти) рабочих дней </w:t>
      </w:r>
      <w:r w:rsidRPr="00501260">
        <w:rPr>
          <w:rFonts w:ascii="Tahoma" w:hAnsi="Tahoma" w:cs="Tahoma"/>
          <w:kern w:val="24"/>
          <w:sz w:val="20"/>
          <w:szCs w:val="20"/>
        </w:rPr>
        <w:t>с момента уведомления Исполнителя о выявленных Недостатках.</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hAnsi="Tahoma" w:cs="Tahoma"/>
          <w:kern w:val="24"/>
          <w:sz w:val="20"/>
          <w:szCs w:val="20"/>
        </w:rPr>
        <w:t xml:space="preserve">В случае если Исполнитель не согласен с Актом рекламации </w:t>
      </w:r>
      <w:r w:rsidRPr="00501260">
        <w:rPr>
          <w:rFonts w:ascii="Tahoma" w:hAnsi="Tahoma" w:cs="Tahoma"/>
          <w:sz w:val="20"/>
          <w:szCs w:val="20"/>
        </w:rPr>
        <w:t xml:space="preserve">(Акт об обнаружении недостатков) </w:t>
      </w:r>
      <w:r w:rsidRPr="00501260">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501260">
        <w:rPr>
          <w:rFonts w:ascii="Tahoma" w:hAnsi="Tahoma" w:cs="Tahoma"/>
          <w:sz w:val="20"/>
          <w:szCs w:val="20"/>
        </w:rPr>
        <w:t>(Акт об обнаружении недостатков)</w:t>
      </w:r>
      <w:r w:rsidRPr="00501260">
        <w:rPr>
          <w:rFonts w:ascii="Tahoma" w:hAnsi="Tahoma" w:cs="Tahoma"/>
          <w:kern w:val="24"/>
          <w:sz w:val="20"/>
          <w:szCs w:val="20"/>
        </w:rPr>
        <w:t xml:space="preserve">, обязуется заявить об этом, подписать Акт рекламации </w:t>
      </w:r>
      <w:r w:rsidRPr="00501260">
        <w:rPr>
          <w:rFonts w:ascii="Tahoma" w:hAnsi="Tahoma" w:cs="Tahoma"/>
          <w:sz w:val="20"/>
          <w:szCs w:val="20"/>
        </w:rPr>
        <w:t>(Акт об обнаружении недостатков)</w:t>
      </w:r>
      <w:r w:rsidRPr="00501260">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9B5B15" w:rsidRPr="00501260" w:rsidRDefault="009B5B15" w:rsidP="00501260">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hAnsi="Tahoma" w:cs="Tahoma"/>
          <w:kern w:val="24"/>
          <w:sz w:val="20"/>
          <w:szCs w:val="20"/>
        </w:rPr>
        <w:t xml:space="preserve">Заказчик при выявлении Недостатка вправе по своему выбору: </w:t>
      </w:r>
    </w:p>
    <w:p w:rsidR="009B5B15" w:rsidRPr="00501260" w:rsidRDefault="009B5B15" w:rsidP="00501260">
      <w:pPr>
        <w:pStyle w:val="a8"/>
        <w:numPr>
          <w:ilvl w:val="0"/>
          <w:numId w:val="2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потребовать устранения Недостатка;</w:t>
      </w:r>
    </w:p>
    <w:p w:rsidR="009B5B15" w:rsidRPr="00501260" w:rsidRDefault="009B5B15" w:rsidP="00501260">
      <w:pPr>
        <w:pStyle w:val="a8"/>
        <w:numPr>
          <w:ilvl w:val="0"/>
          <w:numId w:val="2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9B5B15" w:rsidRPr="00501260" w:rsidRDefault="009B5B15" w:rsidP="00501260">
      <w:pPr>
        <w:pStyle w:val="a8"/>
        <w:numPr>
          <w:ilvl w:val="0"/>
          <w:numId w:val="2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501260">
        <w:rPr>
          <w:rFonts w:ascii="Tahoma" w:hAnsi="Tahoma" w:cs="Tahoma"/>
          <w:sz w:val="20"/>
          <w:szCs w:val="20"/>
        </w:rPr>
        <w:t xml:space="preserve">(Акт об обнаружении недостатков) </w:t>
      </w:r>
      <w:r w:rsidRPr="00501260">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9B5B15" w:rsidRPr="00501260" w:rsidRDefault="009B5B15" w:rsidP="00501260">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9B5B15" w:rsidRPr="00501260" w:rsidRDefault="009B5B15" w:rsidP="00501260">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501260">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9B5B15" w:rsidRPr="00501260" w:rsidRDefault="009B5B15" w:rsidP="00501260">
      <w:pPr>
        <w:pStyle w:val="a8"/>
        <w:ind w:left="-567"/>
        <w:jc w:val="both"/>
        <w:rPr>
          <w:rFonts w:ascii="Tahoma" w:eastAsia="Times New Roman" w:hAnsi="Tahoma" w:cs="Tahoma"/>
          <w:sz w:val="20"/>
          <w:szCs w:val="20"/>
        </w:rPr>
      </w:pPr>
    </w:p>
    <w:p w:rsidR="009B5B15" w:rsidRPr="00501260" w:rsidRDefault="009B5B15" w:rsidP="00501260">
      <w:pPr>
        <w:pStyle w:val="a8"/>
        <w:widowControl w:val="0"/>
        <w:numPr>
          <w:ilvl w:val="0"/>
          <w:numId w:val="13"/>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Ответственность Сторон</w:t>
      </w:r>
    </w:p>
    <w:p w:rsidR="009B5B15" w:rsidRPr="00501260" w:rsidRDefault="009B5B15" w:rsidP="00501260">
      <w:pPr>
        <w:pStyle w:val="a8"/>
        <w:widowControl w:val="0"/>
        <w:numPr>
          <w:ilvl w:val="1"/>
          <w:numId w:val="13"/>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1" w:name="_Hlk484169507"/>
      <w:r w:rsidRPr="00501260">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hAnsi="Tahoma" w:cs="Tahoma"/>
          <w:sz w:val="20"/>
          <w:szCs w:val="20"/>
        </w:rPr>
        <w:t>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9B5B15" w:rsidRPr="00501260" w:rsidRDefault="009B5B15" w:rsidP="00501260">
      <w:pPr>
        <w:tabs>
          <w:tab w:val="left" w:pos="139"/>
        </w:tabs>
        <w:spacing w:after="0" w:line="240" w:lineRule="auto"/>
        <w:ind w:firstLine="709"/>
        <w:jc w:val="both"/>
        <w:rPr>
          <w:rFonts w:ascii="Tahoma" w:hAnsi="Tahoma" w:cs="Tahoma"/>
          <w:sz w:val="20"/>
          <w:szCs w:val="20"/>
        </w:rPr>
      </w:pPr>
      <w:r w:rsidRPr="00501260">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9B5B15" w:rsidRPr="00501260" w:rsidRDefault="009B5B15" w:rsidP="00501260">
      <w:pPr>
        <w:tabs>
          <w:tab w:val="left" w:pos="139"/>
        </w:tabs>
        <w:spacing w:after="0" w:line="240" w:lineRule="auto"/>
        <w:ind w:firstLine="709"/>
        <w:jc w:val="both"/>
        <w:rPr>
          <w:rFonts w:ascii="Tahoma" w:hAnsi="Tahoma" w:cs="Tahoma"/>
          <w:sz w:val="20"/>
          <w:szCs w:val="20"/>
        </w:rPr>
      </w:pPr>
      <w:r w:rsidRPr="00501260">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501260">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501260">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501260">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9B5B15" w:rsidRPr="00501260" w:rsidRDefault="009B5B15" w:rsidP="00501260">
      <w:pPr>
        <w:widowControl w:val="0"/>
        <w:spacing w:after="0" w:line="240" w:lineRule="auto"/>
        <w:ind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9B5B15" w:rsidRPr="00501260" w:rsidRDefault="009B5B15" w:rsidP="00501260">
      <w:pPr>
        <w:widowControl w:val="0"/>
        <w:numPr>
          <w:ilvl w:val="1"/>
          <w:numId w:val="13"/>
        </w:numPr>
        <w:spacing w:after="0" w:line="240" w:lineRule="auto"/>
        <w:ind w:left="0" w:firstLine="709"/>
        <w:jc w:val="both"/>
        <w:rPr>
          <w:rFonts w:ascii="Tahoma" w:hAnsi="Tahoma" w:cs="Tahoma"/>
          <w:sz w:val="20"/>
          <w:szCs w:val="20"/>
        </w:rPr>
      </w:pPr>
      <w:bookmarkStart w:id="2" w:name="_Ref273619014"/>
      <w:r w:rsidRPr="00501260">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501260">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9B5B15" w:rsidRPr="00501260" w:rsidRDefault="009B5B15" w:rsidP="00501260">
      <w:pPr>
        <w:pStyle w:val="a8"/>
        <w:numPr>
          <w:ilvl w:val="1"/>
          <w:numId w:val="13"/>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9B5B15" w:rsidRPr="00501260" w:rsidRDefault="009B5B15" w:rsidP="00501260">
      <w:pPr>
        <w:pStyle w:val="a8"/>
        <w:numPr>
          <w:ilvl w:val="1"/>
          <w:numId w:val="13"/>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BC329F" w:rsidRPr="00501260" w:rsidRDefault="00BC329F" w:rsidP="00501260">
      <w:pPr>
        <w:pStyle w:val="a8"/>
        <w:numPr>
          <w:ilvl w:val="1"/>
          <w:numId w:val="13"/>
        </w:numPr>
        <w:autoSpaceDE w:val="0"/>
        <w:autoSpaceDN w:val="0"/>
        <w:adjustRightInd w:val="0"/>
        <w:ind w:left="0" w:firstLine="709"/>
        <w:jc w:val="both"/>
        <w:rPr>
          <w:rFonts w:ascii="Tahoma" w:hAnsi="Tahoma" w:cs="Tahoma"/>
          <w:sz w:val="20"/>
          <w:szCs w:val="20"/>
        </w:rPr>
      </w:pPr>
      <w:r w:rsidRPr="00501260">
        <w:rPr>
          <w:rFonts w:ascii="Tahoma" w:eastAsia="Times New Roman" w:hAnsi="Tahoma" w:cs="Tahoma"/>
          <w:sz w:val="20"/>
          <w:szCs w:val="20"/>
        </w:rPr>
        <w:t>За нарушение работниками Исполнителя,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Заказчика,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B5B15" w:rsidRPr="00501260" w:rsidRDefault="009B5B15" w:rsidP="00501260">
      <w:pPr>
        <w:pStyle w:val="a8"/>
        <w:numPr>
          <w:ilvl w:val="1"/>
          <w:numId w:val="13"/>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9B5B15" w:rsidRPr="00501260" w:rsidRDefault="009B5B15" w:rsidP="00501260">
      <w:pPr>
        <w:pStyle w:val="a8"/>
        <w:autoSpaceDE w:val="0"/>
        <w:autoSpaceDN w:val="0"/>
        <w:adjustRightInd w:val="0"/>
        <w:ind w:left="709"/>
        <w:jc w:val="both"/>
        <w:rPr>
          <w:rFonts w:ascii="Tahoma" w:hAnsi="Tahoma" w:cs="Tahoma"/>
          <w:sz w:val="20"/>
          <w:szCs w:val="20"/>
        </w:rPr>
      </w:pPr>
    </w:p>
    <w:p w:rsidR="009B5B15" w:rsidRPr="00501260" w:rsidRDefault="009B5B15" w:rsidP="00501260">
      <w:pPr>
        <w:pStyle w:val="a8"/>
        <w:widowControl w:val="0"/>
        <w:numPr>
          <w:ilvl w:val="0"/>
          <w:numId w:val="13"/>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Изменение и расторжение Договора</w:t>
      </w:r>
    </w:p>
    <w:p w:rsidR="009B5B15" w:rsidRPr="00501260" w:rsidRDefault="009B5B15" w:rsidP="00501260">
      <w:pPr>
        <w:pStyle w:val="ConsPlusNormal"/>
        <w:numPr>
          <w:ilvl w:val="1"/>
          <w:numId w:val="13"/>
        </w:numPr>
        <w:ind w:left="0" w:firstLine="709"/>
        <w:jc w:val="both"/>
        <w:rPr>
          <w:i w:val="0"/>
        </w:rPr>
      </w:pPr>
      <w:r w:rsidRPr="00501260">
        <w:rPr>
          <w:i w:val="0"/>
        </w:rPr>
        <w:t>Договор может быть изменен или прекращен:</w:t>
      </w:r>
    </w:p>
    <w:p w:rsidR="009B5B15" w:rsidRPr="00501260" w:rsidRDefault="009B5B15" w:rsidP="00501260">
      <w:pPr>
        <w:pStyle w:val="ConsPlusNormal"/>
        <w:numPr>
          <w:ilvl w:val="0"/>
          <w:numId w:val="29"/>
        </w:numPr>
        <w:ind w:left="0" w:firstLine="709"/>
        <w:jc w:val="both"/>
        <w:rPr>
          <w:i w:val="0"/>
        </w:rPr>
      </w:pPr>
      <w:r w:rsidRPr="00501260">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9B5B15" w:rsidRPr="00501260" w:rsidRDefault="009B5B15" w:rsidP="00501260">
      <w:pPr>
        <w:pStyle w:val="ConsPlusNormal"/>
        <w:numPr>
          <w:ilvl w:val="0"/>
          <w:numId w:val="29"/>
        </w:numPr>
        <w:ind w:left="0" w:firstLine="709"/>
        <w:jc w:val="both"/>
        <w:rPr>
          <w:i w:val="0"/>
        </w:rPr>
      </w:pPr>
      <w:r w:rsidRPr="0050126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9B5B15" w:rsidRPr="00501260" w:rsidRDefault="009B5B15" w:rsidP="00501260">
      <w:pPr>
        <w:pStyle w:val="ConsPlusNormal"/>
        <w:numPr>
          <w:ilvl w:val="0"/>
          <w:numId w:val="29"/>
        </w:numPr>
        <w:ind w:left="0" w:firstLine="709"/>
        <w:jc w:val="both"/>
        <w:rPr>
          <w:i w:val="0"/>
        </w:rPr>
      </w:pPr>
      <w:r w:rsidRPr="00501260">
        <w:rPr>
          <w:i w:val="0"/>
        </w:rPr>
        <w:t>в одностороннем внесудебном порядке по требованию одной из Сторон в случаях и порядке, предусмотренных Договором.</w:t>
      </w:r>
    </w:p>
    <w:p w:rsidR="009B5B15" w:rsidRPr="00501260" w:rsidRDefault="009B5B15" w:rsidP="00501260">
      <w:pPr>
        <w:pStyle w:val="ConsPlusNormal"/>
        <w:numPr>
          <w:ilvl w:val="1"/>
          <w:numId w:val="13"/>
        </w:numPr>
        <w:ind w:left="0" w:firstLine="709"/>
        <w:jc w:val="both"/>
        <w:rPr>
          <w:i w:val="0"/>
        </w:rPr>
      </w:pPr>
      <w:r w:rsidRPr="00501260">
        <w:rPr>
          <w:i w:val="0"/>
        </w:rPr>
        <w:t xml:space="preserve">Расторжение Договора и/или отказ от исполнения Договора по инициативе Исполнителя. </w:t>
      </w:r>
    </w:p>
    <w:p w:rsidR="009B5B15" w:rsidRPr="00501260" w:rsidRDefault="009B5B15" w:rsidP="00501260">
      <w:pPr>
        <w:pStyle w:val="ConsPlusNormal"/>
        <w:numPr>
          <w:ilvl w:val="2"/>
          <w:numId w:val="13"/>
        </w:numPr>
        <w:ind w:left="0" w:firstLine="709"/>
        <w:jc w:val="both"/>
        <w:rPr>
          <w:i w:val="0"/>
        </w:rPr>
      </w:pPr>
      <w:r w:rsidRPr="00501260">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9B5B15" w:rsidRPr="00501260" w:rsidRDefault="009B5B15" w:rsidP="00501260">
      <w:pPr>
        <w:pStyle w:val="ConsPlusNormal"/>
        <w:numPr>
          <w:ilvl w:val="1"/>
          <w:numId w:val="13"/>
        </w:numPr>
        <w:ind w:left="0" w:firstLine="709"/>
        <w:jc w:val="both"/>
        <w:rPr>
          <w:i w:val="0"/>
        </w:rPr>
      </w:pPr>
      <w:r w:rsidRPr="00501260">
        <w:rPr>
          <w:i w:val="0"/>
        </w:rPr>
        <w:t>Отказ от исполнения Договора по инициативе Заказчика:</w:t>
      </w:r>
    </w:p>
    <w:p w:rsidR="009B5B15" w:rsidRPr="00501260" w:rsidRDefault="009B5B15" w:rsidP="00501260">
      <w:pPr>
        <w:pStyle w:val="ConsPlusNormal"/>
        <w:numPr>
          <w:ilvl w:val="2"/>
          <w:numId w:val="13"/>
        </w:numPr>
        <w:ind w:left="0" w:firstLine="709"/>
        <w:jc w:val="both"/>
        <w:rPr>
          <w:i w:val="0"/>
        </w:rPr>
      </w:pPr>
      <w:r w:rsidRPr="00501260">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9B5B15" w:rsidRPr="00501260" w:rsidRDefault="009B5B15" w:rsidP="00501260">
      <w:pPr>
        <w:pStyle w:val="ConsPlusNormal"/>
        <w:tabs>
          <w:tab w:val="num" w:pos="423"/>
        </w:tabs>
        <w:ind w:firstLine="709"/>
        <w:jc w:val="both"/>
        <w:rPr>
          <w:i w:val="0"/>
        </w:rPr>
      </w:pPr>
      <w:r w:rsidRPr="00501260">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9B5B15" w:rsidRPr="00501260" w:rsidRDefault="009B5B15" w:rsidP="00501260">
      <w:pPr>
        <w:pStyle w:val="ConsPlusNormal"/>
        <w:numPr>
          <w:ilvl w:val="2"/>
          <w:numId w:val="13"/>
        </w:numPr>
        <w:ind w:left="0" w:firstLine="709"/>
        <w:jc w:val="both"/>
        <w:rPr>
          <w:i w:val="0"/>
        </w:rPr>
      </w:pPr>
      <w:r w:rsidRPr="00501260">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9B5B15" w:rsidRPr="00501260" w:rsidRDefault="009B5B15" w:rsidP="00501260">
      <w:pPr>
        <w:pStyle w:val="ConsPlusNormal"/>
        <w:numPr>
          <w:ilvl w:val="0"/>
          <w:numId w:val="30"/>
        </w:numPr>
        <w:ind w:left="0" w:firstLine="709"/>
        <w:jc w:val="both"/>
        <w:rPr>
          <w:i w:val="0"/>
        </w:rPr>
      </w:pPr>
      <w:r w:rsidRPr="00501260">
        <w:rPr>
          <w:i w:val="0"/>
        </w:rPr>
        <w:t>Исполнитель допустил существенное нарушение условий Договора. Существенными признаются следующие нарушения:</w:t>
      </w:r>
    </w:p>
    <w:p w:rsidR="009B5B15" w:rsidRPr="00501260" w:rsidRDefault="009B5B15" w:rsidP="00501260">
      <w:pPr>
        <w:pStyle w:val="a8"/>
        <w:numPr>
          <w:ilvl w:val="0"/>
          <w:numId w:val="31"/>
        </w:numPr>
        <w:ind w:left="0" w:firstLine="709"/>
        <w:jc w:val="both"/>
        <w:rPr>
          <w:rFonts w:ascii="Tahoma" w:hAnsi="Tahoma" w:cs="Tahoma"/>
          <w:iCs/>
          <w:sz w:val="20"/>
          <w:szCs w:val="20"/>
        </w:rPr>
      </w:pPr>
      <w:r w:rsidRPr="00501260">
        <w:rPr>
          <w:rFonts w:ascii="Tahoma" w:eastAsiaTheme="minorHAnsi" w:hAnsi="Tahoma" w:cs="Tahoma"/>
          <w:iCs/>
          <w:sz w:val="20"/>
          <w:szCs w:val="20"/>
          <w:lang w:eastAsia="en-US"/>
        </w:rPr>
        <w:t>нарушение сроков выполнения Работ более чем</w:t>
      </w:r>
      <w:r w:rsidRPr="00501260">
        <w:rPr>
          <w:rFonts w:ascii="Tahoma" w:hAnsi="Tahoma" w:cs="Tahoma"/>
          <w:iCs/>
          <w:sz w:val="20"/>
          <w:szCs w:val="20"/>
        </w:rPr>
        <w:t xml:space="preserve"> на 1 (один) месяц;</w:t>
      </w:r>
    </w:p>
    <w:p w:rsidR="009B5B15" w:rsidRPr="00501260" w:rsidRDefault="009B5B15" w:rsidP="00501260">
      <w:pPr>
        <w:pStyle w:val="a8"/>
        <w:numPr>
          <w:ilvl w:val="0"/>
          <w:numId w:val="31"/>
        </w:numPr>
        <w:ind w:left="0" w:firstLine="709"/>
        <w:jc w:val="both"/>
        <w:rPr>
          <w:rFonts w:ascii="Tahoma" w:hAnsi="Tahoma" w:cs="Tahoma"/>
          <w:iCs/>
          <w:sz w:val="20"/>
          <w:szCs w:val="20"/>
        </w:rPr>
      </w:pPr>
      <w:r w:rsidRPr="00501260">
        <w:rPr>
          <w:rFonts w:ascii="Tahoma" w:hAnsi="Tahoma" w:cs="Tahoma"/>
          <w:iCs/>
          <w:sz w:val="20"/>
          <w:szCs w:val="20"/>
        </w:rPr>
        <w:t>неустранение выявленных Недостатков в Работах в согласованный Сторонами срок.</w:t>
      </w:r>
    </w:p>
    <w:p w:rsidR="009B5B15" w:rsidRPr="00501260" w:rsidRDefault="009B5B15" w:rsidP="00501260">
      <w:pPr>
        <w:pStyle w:val="ConsPlusNormal"/>
        <w:numPr>
          <w:ilvl w:val="0"/>
          <w:numId w:val="30"/>
        </w:numPr>
        <w:ind w:left="0" w:firstLine="709"/>
        <w:jc w:val="both"/>
        <w:rPr>
          <w:i w:val="0"/>
        </w:rPr>
      </w:pPr>
      <w:r w:rsidRPr="00501260">
        <w:rPr>
          <w:i w:val="0"/>
        </w:rPr>
        <w:t>Исполнитель не приступает своевременно к исполнению настоящего Договора или выполняет Работы настолько медленно</w:t>
      </w:r>
      <w:r w:rsidRPr="00501260">
        <w:rPr>
          <w:i w:val="0"/>
          <w:color w:val="000000" w:themeColor="text1"/>
        </w:rPr>
        <w:t xml:space="preserve">, что их окончание к датам, установленным в статье 2 Договора и/или в Техническом задании </w:t>
      </w:r>
      <w:r w:rsidRPr="00501260">
        <w:rPr>
          <w:i w:val="0"/>
        </w:rPr>
        <w:t>становится явно невозможным;</w:t>
      </w:r>
    </w:p>
    <w:p w:rsidR="009B5B15" w:rsidRPr="00501260" w:rsidRDefault="009B5B15" w:rsidP="00501260">
      <w:pPr>
        <w:pStyle w:val="ConsPlusNormal"/>
        <w:numPr>
          <w:ilvl w:val="0"/>
          <w:numId w:val="30"/>
        </w:numPr>
        <w:ind w:left="0" w:firstLine="709"/>
        <w:jc w:val="both"/>
        <w:rPr>
          <w:i w:val="0"/>
        </w:rPr>
      </w:pPr>
      <w:r w:rsidRPr="00501260">
        <w:rPr>
          <w:i w:val="0"/>
        </w:rPr>
        <w:t>во время выполнения Работ станет очевидным, что они не будут выполнены надлежащим образом и в срок;</w:t>
      </w:r>
    </w:p>
    <w:p w:rsidR="009B5B15" w:rsidRPr="00501260" w:rsidRDefault="009B5B15" w:rsidP="00501260">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501260">
        <w:rPr>
          <w:rFonts w:ascii="Tahoma" w:hAnsi="Tahoma" w:cs="Tahoma"/>
          <w:sz w:val="20"/>
          <w:szCs w:val="20"/>
        </w:rPr>
        <w:t>на Работы или Результат Работ заявлены права третьих лиц;</w:t>
      </w:r>
    </w:p>
    <w:p w:rsidR="009B5B15" w:rsidRPr="00501260" w:rsidRDefault="009B5B15" w:rsidP="00501260">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501260">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9B5B15" w:rsidRPr="00501260" w:rsidRDefault="009B5B15" w:rsidP="00501260">
      <w:pPr>
        <w:pStyle w:val="ConsPlusNormal"/>
        <w:numPr>
          <w:ilvl w:val="0"/>
          <w:numId w:val="30"/>
        </w:numPr>
        <w:ind w:left="0" w:firstLine="709"/>
        <w:jc w:val="both"/>
        <w:rPr>
          <w:i w:val="0"/>
        </w:rPr>
      </w:pPr>
      <w:r w:rsidRPr="00501260">
        <w:rPr>
          <w:i w:val="0"/>
        </w:rPr>
        <w:t>в отношении Исполнителя принято решение о ликвидации, либо реорганизации;</w:t>
      </w:r>
    </w:p>
    <w:p w:rsidR="009B5B15" w:rsidRPr="00501260" w:rsidRDefault="009B5B15" w:rsidP="00501260">
      <w:pPr>
        <w:pStyle w:val="ConsPlusNormal"/>
        <w:numPr>
          <w:ilvl w:val="0"/>
          <w:numId w:val="30"/>
        </w:numPr>
        <w:ind w:left="0" w:firstLine="709"/>
        <w:jc w:val="both"/>
        <w:rPr>
          <w:i w:val="0"/>
        </w:rPr>
      </w:pPr>
      <w:r w:rsidRPr="00501260">
        <w:rPr>
          <w:i w:val="0"/>
        </w:rPr>
        <w:t>в отношении Исполнителя подано заявление о признании его несостоятельным должником (банкротом);</w:t>
      </w:r>
    </w:p>
    <w:p w:rsidR="009B5B15" w:rsidRPr="00501260" w:rsidRDefault="009B5B15" w:rsidP="00501260">
      <w:pPr>
        <w:pStyle w:val="ConsPlusNormal"/>
        <w:numPr>
          <w:ilvl w:val="0"/>
          <w:numId w:val="30"/>
        </w:numPr>
        <w:ind w:left="0" w:firstLine="709"/>
        <w:jc w:val="both"/>
        <w:rPr>
          <w:i w:val="0"/>
        </w:rPr>
      </w:pPr>
      <w:r w:rsidRPr="00501260">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9B5B15" w:rsidRPr="00501260" w:rsidRDefault="009B5B15" w:rsidP="00501260">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501260">
        <w:rPr>
          <w:rFonts w:ascii="Tahoma" w:hAnsi="Tahoma" w:cs="Tahoma"/>
          <w:iCs/>
          <w:sz w:val="20"/>
          <w:szCs w:val="20"/>
        </w:rPr>
        <w:t>в иных случаях, предусмотренных законодательством Российской Федерации и/или Договором.</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9B5B15" w:rsidRPr="00501260" w:rsidRDefault="009B5B15" w:rsidP="00501260">
      <w:pPr>
        <w:pStyle w:val="ConsPlusNormal"/>
        <w:ind w:firstLine="709"/>
        <w:jc w:val="both"/>
        <w:rPr>
          <w:i w:val="0"/>
          <w:iCs w:val="0"/>
        </w:rPr>
      </w:pPr>
      <w:r w:rsidRPr="00501260">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rsidR="009B5B15" w:rsidRPr="00501260" w:rsidRDefault="009B5B15" w:rsidP="00501260">
      <w:pPr>
        <w:pStyle w:val="ConsPlusNormal"/>
        <w:ind w:firstLine="709"/>
        <w:jc w:val="both"/>
        <w:rPr>
          <w:i w:val="0"/>
        </w:rPr>
      </w:pPr>
      <w:r w:rsidRPr="00501260">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501260">
        <w:rPr>
          <w:i w:val="0"/>
        </w:rPr>
        <w:t>взаиморасчетов по Договору, либо направить Исполнителю мотивированный отказ.</w:t>
      </w:r>
    </w:p>
    <w:p w:rsidR="009B5B15" w:rsidRPr="00501260" w:rsidRDefault="009B5B15" w:rsidP="00501260">
      <w:pPr>
        <w:pStyle w:val="ConsPlusNormal"/>
        <w:numPr>
          <w:ilvl w:val="1"/>
          <w:numId w:val="13"/>
        </w:numPr>
        <w:ind w:left="0" w:firstLine="709"/>
        <w:jc w:val="both"/>
        <w:rPr>
          <w:i w:val="0"/>
        </w:rPr>
      </w:pPr>
      <w:r w:rsidRPr="00501260">
        <w:rPr>
          <w:i w:val="0"/>
        </w:rPr>
        <w:t>В случае досрочного расторжения Договора по любой из причин, установленных Договором или</w:t>
      </w:r>
      <w:r w:rsidRPr="00501260">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rsidR="009B5B15" w:rsidRPr="00501260" w:rsidRDefault="009B5B15" w:rsidP="00501260">
      <w:pPr>
        <w:pStyle w:val="ConsPlusNormal"/>
        <w:numPr>
          <w:ilvl w:val="1"/>
          <w:numId w:val="13"/>
        </w:numPr>
        <w:ind w:left="0" w:firstLine="709"/>
        <w:jc w:val="both"/>
        <w:rPr>
          <w:i w:val="0"/>
        </w:rPr>
      </w:pPr>
      <w:r w:rsidRPr="00501260">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9B5B15" w:rsidRPr="00501260" w:rsidRDefault="009B5B15" w:rsidP="00501260">
      <w:pPr>
        <w:pStyle w:val="ConsPlusNormal"/>
        <w:ind w:left="-567"/>
        <w:jc w:val="both"/>
        <w:rPr>
          <w:i w:val="0"/>
          <w:iCs w:val="0"/>
        </w:rPr>
      </w:pPr>
    </w:p>
    <w:p w:rsidR="009B5B15" w:rsidRPr="00501260" w:rsidRDefault="009B5B15" w:rsidP="00501260">
      <w:pPr>
        <w:pStyle w:val="a8"/>
        <w:widowControl w:val="0"/>
        <w:numPr>
          <w:ilvl w:val="0"/>
          <w:numId w:val="13"/>
        </w:numPr>
        <w:ind w:left="-567"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Применимое право и разрешение споров</w:t>
      </w:r>
    </w:p>
    <w:p w:rsidR="009B5B15" w:rsidRPr="00501260" w:rsidRDefault="009B5B15" w:rsidP="00501260">
      <w:pPr>
        <w:pStyle w:val="ConsPlusNormal"/>
        <w:numPr>
          <w:ilvl w:val="1"/>
          <w:numId w:val="13"/>
        </w:numPr>
        <w:ind w:left="0" w:firstLine="709"/>
        <w:jc w:val="both"/>
        <w:rPr>
          <w:i w:val="0"/>
        </w:rPr>
      </w:pPr>
      <w:r w:rsidRPr="0050126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9B5B15" w:rsidRPr="00501260" w:rsidRDefault="009B5B15" w:rsidP="00501260">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501260">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9B5B15" w:rsidRPr="00501260" w:rsidRDefault="009B5B15" w:rsidP="00501260">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501260">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Pr="00501260">
        <w:rPr>
          <w:rFonts w:ascii="Tahoma" w:hAnsi="Tahoma" w:cs="Tahoma"/>
          <w:sz w:val="20"/>
        </w:rPr>
        <w:t>Удмуртской Республики</w:t>
      </w:r>
      <w:r w:rsidRPr="00501260">
        <w:rPr>
          <w:rFonts w:ascii="Tahoma" w:eastAsiaTheme="minorHAnsi" w:hAnsi="Tahoma" w:cs="Tahoma"/>
          <w:iCs/>
          <w:kern w:val="0"/>
          <w:sz w:val="20"/>
          <w:lang w:eastAsia="en-US"/>
        </w:rPr>
        <w:t>.</w:t>
      </w:r>
    </w:p>
    <w:p w:rsidR="009B5B15" w:rsidRPr="00501260" w:rsidRDefault="009B5B15" w:rsidP="00501260">
      <w:pPr>
        <w:pStyle w:val="ConsPlusNormal"/>
        <w:ind w:left="-567"/>
        <w:jc w:val="both"/>
        <w:rPr>
          <w:i w:val="0"/>
        </w:rPr>
      </w:pPr>
    </w:p>
    <w:p w:rsidR="009B5B15" w:rsidRPr="00501260" w:rsidRDefault="009B5B15" w:rsidP="00501260">
      <w:pPr>
        <w:pStyle w:val="a8"/>
        <w:widowControl w:val="0"/>
        <w:numPr>
          <w:ilvl w:val="0"/>
          <w:numId w:val="13"/>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Уведомления и Представительство</w:t>
      </w:r>
    </w:p>
    <w:p w:rsidR="009B5B15" w:rsidRPr="00501260" w:rsidRDefault="009B5B15" w:rsidP="00501260">
      <w:pPr>
        <w:pStyle w:val="ConsPlusNormal"/>
        <w:numPr>
          <w:ilvl w:val="1"/>
          <w:numId w:val="13"/>
        </w:numPr>
        <w:ind w:left="0" w:firstLine="709"/>
        <w:jc w:val="both"/>
        <w:rPr>
          <w:i w:val="0"/>
        </w:rPr>
      </w:pPr>
      <w:r w:rsidRPr="00501260">
        <w:rPr>
          <w:i w:val="0"/>
        </w:rPr>
        <w:t>Уведомления</w:t>
      </w:r>
    </w:p>
    <w:p w:rsidR="009B5B15" w:rsidRPr="00501260" w:rsidRDefault="009B5B15" w:rsidP="00501260">
      <w:pPr>
        <w:pStyle w:val="ConsPlusNormal"/>
        <w:numPr>
          <w:ilvl w:val="2"/>
          <w:numId w:val="13"/>
        </w:numPr>
        <w:ind w:left="0" w:firstLine="709"/>
        <w:jc w:val="both"/>
        <w:rPr>
          <w:i w:val="0"/>
        </w:rPr>
      </w:pPr>
      <w:r w:rsidRPr="00501260">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9B5B15" w:rsidRPr="00501260" w:rsidRDefault="009B5B15" w:rsidP="00501260">
      <w:pPr>
        <w:pStyle w:val="ConsPlusNormal"/>
        <w:tabs>
          <w:tab w:val="left" w:pos="142"/>
        </w:tabs>
        <w:ind w:firstLine="709"/>
        <w:jc w:val="both"/>
        <w:rPr>
          <w:i w:val="0"/>
        </w:rPr>
      </w:pPr>
      <w:r w:rsidRPr="00501260">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9B5B15" w:rsidRPr="00501260" w:rsidRDefault="009B5B15" w:rsidP="00501260">
      <w:pPr>
        <w:pStyle w:val="ConsPlusNormal"/>
        <w:numPr>
          <w:ilvl w:val="2"/>
          <w:numId w:val="13"/>
        </w:numPr>
        <w:ind w:left="0" w:firstLine="709"/>
        <w:jc w:val="both"/>
        <w:rPr>
          <w:i w:val="0"/>
        </w:rPr>
      </w:pPr>
      <w:r w:rsidRPr="00501260">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9B5B15" w:rsidRPr="00501260" w:rsidRDefault="009B5B15" w:rsidP="00501260">
      <w:pPr>
        <w:pStyle w:val="ConsPlusNormal"/>
        <w:numPr>
          <w:ilvl w:val="2"/>
          <w:numId w:val="13"/>
        </w:numPr>
        <w:ind w:left="0" w:firstLine="709"/>
        <w:jc w:val="both"/>
        <w:rPr>
          <w:i w:val="0"/>
        </w:rPr>
      </w:pPr>
      <w:r w:rsidRPr="00501260">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9B5B15" w:rsidRPr="00501260" w:rsidRDefault="009B5B15" w:rsidP="00501260">
      <w:pPr>
        <w:pStyle w:val="ConsPlusNormal"/>
        <w:numPr>
          <w:ilvl w:val="2"/>
          <w:numId w:val="13"/>
        </w:numPr>
        <w:ind w:left="0" w:firstLine="709"/>
        <w:jc w:val="both"/>
        <w:rPr>
          <w:i w:val="0"/>
        </w:rPr>
      </w:pPr>
      <w:r w:rsidRPr="00501260">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9B5B15" w:rsidRPr="00501260" w:rsidRDefault="009B5B15" w:rsidP="00501260">
      <w:pPr>
        <w:pStyle w:val="ConsPlusNormal"/>
        <w:numPr>
          <w:ilvl w:val="2"/>
          <w:numId w:val="13"/>
        </w:numPr>
        <w:ind w:left="0" w:firstLine="709"/>
        <w:jc w:val="both"/>
        <w:rPr>
          <w:i w:val="0"/>
        </w:rPr>
      </w:pPr>
      <w:r w:rsidRPr="00501260">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9B5B15" w:rsidRPr="00501260" w:rsidRDefault="009B5B15" w:rsidP="00501260">
      <w:pPr>
        <w:pStyle w:val="a8"/>
        <w:numPr>
          <w:ilvl w:val="1"/>
          <w:numId w:val="13"/>
        </w:numPr>
        <w:ind w:left="0" w:firstLine="709"/>
        <w:rPr>
          <w:rFonts w:ascii="Tahoma" w:hAnsi="Tahoma" w:cs="Tahoma"/>
          <w:sz w:val="20"/>
          <w:szCs w:val="20"/>
        </w:rPr>
      </w:pPr>
      <w:r w:rsidRPr="00501260">
        <w:rPr>
          <w:rFonts w:ascii="Tahoma" w:hAnsi="Tahoma" w:cs="Tahoma"/>
          <w:sz w:val="20"/>
          <w:szCs w:val="20"/>
        </w:rPr>
        <w:t>Представительство</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 xml:space="preserve"> </w:t>
      </w:r>
      <w:bookmarkStart w:id="3" w:name="_Hlk8917612"/>
      <w:r w:rsidRPr="00501260">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9B5B15" w:rsidRPr="00501260" w:rsidRDefault="009B5B15" w:rsidP="00501260">
      <w:pPr>
        <w:pStyle w:val="ConsPlusNormal"/>
        <w:numPr>
          <w:ilvl w:val="0"/>
          <w:numId w:val="32"/>
        </w:numPr>
        <w:ind w:left="0" w:firstLine="709"/>
        <w:jc w:val="both"/>
        <w:rPr>
          <w:i w:val="0"/>
        </w:rPr>
      </w:pPr>
      <w:r w:rsidRPr="00501260">
        <w:rPr>
          <w:i w:val="0"/>
        </w:rPr>
        <w:t>нарушает дисциплину, Правила ОТ и ТБ;</w:t>
      </w:r>
    </w:p>
    <w:p w:rsidR="009B5B15" w:rsidRPr="00501260" w:rsidRDefault="009B5B15" w:rsidP="00501260">
      <w:pPr>
        <w:pStyle w:val="ConsPlusNormal"/>
        <w:numPr>
          <w:ilvl w:val="0"/>
          <w:numId w:val="32"/>
        </w:numPr>
        <w:ind w:left="0" w:firstLine="709"/>
        <w:jc w:val="both"/>
        <w:rPr>
          <w:i w:val="0"/>
        </w:rPr>
      </w:pPr>
      <w:r w:rsidRPr="00501260">
        <w:rPr>
          <w:i w:val="0"/>
        </w:rPr>
        <w:t xml:space="preserve">нарушает пропускной и внутри объектовый режимы в Месте выполнения работ; </w:t>
      </w:r>
    </w:p>
    <w:p w:rsidR="009B5B15" w:rsidRPr="00501260" w:rsidRDefault="009B5B15" w:rsidP="00501260">
      <w:pPr>
        <w:pStyle w:val="ConsPlusNormal"/>
        <w:numPr>
          <w:ilvl w:val="0"/>
          <w:numId w:val="32"/>
        </w:numPr>
        <w:ind w:left="0" w:firstLine="709"/>
        <w:jc w:val="both"/>
        <w:rPr>
          <w:i w:val="0"/>
        </w:rPr>
      </w:pPr>
      <w:r w:rsidRPr="00501260">
        <w:rPr>
          <w:i w:val="0"/>
        </w:rPr>
        <w:t>проявляет некомпетентность или небрежность при выполнении работ;</w:t>
      </w:r>
    </w:p>
    <w:p w:rsidR="009B5B15" w:rsidRPr="00501260" w:rsidRDefault="009B5B15" w:rsidP="00501260">
      <w:pPr>
        <w:pStyle w:val="ConsPlusNormal"/>
        <w:numPr>
          <w:ilvl w:val="0"/>
          <w:numId w:val="32"/>
        </w:numPr>
        <w:ind w:left="0" w:firstLine="709"/>
        <w:jc w:val="both"/>
        <w:rPr>
          <w:i w:val="0"/>
        </w:rPr>
      </w:pPr>
      <w:r w:rsidRPr="00501260">
        <w:rPr>
          <w:i w:val="0"/>
        </w:rPr>
        <w:t>не соблюдает какие-либо положения Договора;</w:t>
      </w:r>
    </w:p>
    <w:p w:rsidR="009B5B15" w:rsidRPr="00501260" w:rsidRDefault="009B5B15" w:rsidP="00501260">
      <w:pPr>
        <w:pStyle w:val="ConsPlusNormal"/>
        <w:numPr>
          <w:ilvl w:val="0"/>
          <w:numId w:val="32"/>
        </w:numPr>
        <w:ind w:left="0" w:firstLine="709"/>
        <w:jc w:val="both"/>
        <w:rPr>
          <w:i w:val="0"/>
        </w:rPr>
      </w:pPr>
      <w:r w:rsidRPr="00501260">
        <w:rPr>
          <w:i w:val="0"/>
        </w:rPr>
        <w:t>осуществляет действия, угрожающие здоровью, безопасности, сохранности имущества Заказчика или окружающей среде.</w:t>
      </w:r>
    </w:p>
    <w:p w:rsidR="00997A03" w:rsidRPr="00501260" w:rsidRDefault="00997A03" w:rsidP="00501260">
      <w:pPr>
        <w:pStyle w:val="ConsPlusNormal"/>
        <w:ind w:left="709"/>
        <w:jc w:val="both"/>
        <w:rPr>
          <w:i w:val="0"/>
        </w:rPr>
      </w:pPr>
    </w:p>
    <w:p w:rsidR="009B5B15" w:rsidRPr="00501260" w:rsidRDefault="009B5B15" w:rsidP="00501260">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501260">
        <w:rPr>
          <w:rFonts w:ascii="Tahoma" w:eastAsia="Times New Roman" w:hAnsi="Tahoma" w:cs="Tahoma"/>
          <w:b/>
          <w:sz w:val="20"/>
          <w:szCs w:val="20"/>
        </w:rPr>
        <w:t>Прочие условия</w:t>
      </w:r>
    </w:p>
    <w:p w:rsidR="009B5B15" w:rsidRPr="00501260" w:rsidRDefault="009B5B15" w:rsidP="00501260">
      <w:pPr>
        <w:pStyle w:val="ConsPlusNormal"/>
        <w:numPr>
          <w:ilvl w:val="1"/>
          <w:numId w:val="13"/>
        </w:numPr>
        <w:ind w:left="0" w:firstLine="709"/>
        <w:jc w:val="both"/>
        <w:rPr>
          <w:i w:val="0"/>
        </w:rPr>
      </w:pPr>
      <w:r w:rsidRPr="00501260">
        <w:rPr>
          <w:i w:val="0"/>
        </w:rPr>
        <w:t>Интеллектуальная собственность</w:t>
      </w:r>
      <w:r w:rsidRPr="00501260">
        <w:rPr>
          <w:i w:val="0"/>
        </w:rPr>
        <w:tab/>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9B5B15" w:rsidRPr="00501260" w:rsidRDefault="009B5B15" w:rsidP="00501260">
      <w:pPr>
        <w:tabs>
          <w:tab w:val="left" w:pos="284"/>
        </w:tabs>
        <w:autoSpaceDE w:val="0"/>
        <w:autoSpaceDN w:val="0"/>
        <w:adjustRightInd w:val="0"/>
        <w:spacing w:after="0" w:line="240" w:lineRule="auto"/>
        <w:ind w:firstLine="709"/>
        <w:jc w:val="both"/>
        <w:rPr>
          <w:rFonts w:ascii="Tahoma" w:hAnsi="Tahoma" w:cs="Tahoma"/>
          <w:sz w:val="20"/>
          <w:szCs w:val="20"/>
        </w:rPr>
      </w:pPr>
      <w:r w:rsidRPr="00501260">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501260">
        <w:rPr>
          <w:rFonts w:ascii="Tahoma" w:eastAsia="Times New Roman" w:hAnsi="Tahoma" w:cs="Tahoma"/>
          <w:sz w:val="20"/>
          <w:szCs w:val="20"/>
        </w:rPr>
        <w:t>выполненных работ по форме приложения №3 к Договору.</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9B5B15" w:rsidRPr="00501260" w:rsidRDefault="009B5B15" w:rsidP="00501260">
      <w:pPr>
        <w:pStyle w:val="a8"/>
        <w:numPr>
          <w:ilvl w:val="2"/>
          <w:numId w:val="18"/>
        </w:numPr>
        <w:autoSpaceDE w:val="0"/>
        <w:autoSpaceDN w:val="0"/>
        <w:adjustRightInd w:val="0"/>
        <w:ind w:left="0" w:firstLine="709"/>
        <w:jc w:val="both"/>
        <w:rPr>
          <w:rFonts w:ascii="Tahoma" w:hAnsi="Tahoma" w:cs="Tahoma"/>
          <w:b/>
          <w:sz w:val="20"/>
          <w:szCs w:val="20"/>
        </w:rPr>
      </w:pPr>
      <w:r w:rsidRPr="00501260">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w:t>
      </w:r>
      <w:r w:rsidR="00A36FD1" w:rsidRPr="00501260">
        <w:rPr>
          <w:rFonts w:ascii="Tahoma" w:hAnsi="Tahoma" w:cs="Tahoma"/>
          <w:sz w:val="20"/>
          <w:szCs w:val="20"/>
        </w:rPr>
        <w:t>ованные настоящим пунктом 12.1.</w:t>
      </w:r>
      <w:r w:rsidRPr="00501260">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rsidR="009B5B15" w:rsidRPr="00501260" w:rsidRDefault="009B5B15" w:rsidP="00501260">
      <w:pPr>
        <w:pStyle w:val="ConsPlusNormal"/>
        <w:numPr>
          <w:ilvl w:val="1"/>
          <w:numId w:val="18"/>
        </w:numPr>
        <w:ind w:left="0" w:firstLine="709"/>
        <w:jc w:val="both"/>
        <w:rPr>
          <w:i w:val="0"/>
        </w:rPr>
      </w:pPr>
      <w:r w:rsidRPr="00501260">
        <w:rPr>
          <w:i w:val="0"/>
        </w:rPr>
        <w:t>Обстоятельства непреодолимой силы</w:t>
      </w:r>
    </w:p>
    <w:p w:rsidR="009B5B15" w:rsidRPr="00501260" w:rsidRDefault="009B5B15" w:rsidP="00501260">
      <w:pPr>
        <w:pStyle w:val="ConsPlusNormal"/>
        <w:numPr>
          <w:ilvl w:val="2"/>
          <w:numId w:val="19"/>
        </w:numPr>
        <w:ind w:left="0" w:firstLine="709"/>
        <w:jc w:val="both"/>
        <w:rPr>
          <w:i w:val="0"/>
        </w:rPr>
      </w:pPr>
      <w:r w:rsidRPr="00501260">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B5B15" w:rsidRPr="00501260" w:rsidRDefault="009B5B15" w:rsidP="00501260">
      <w:pPr>
        <w:spacing w:after="0" w:line="240" w:lineRule="auto"/>
        <w:ind w:firstLine="709"/>
        <w:jc w:val="both"/>
        <w:rPr>
          <w:rFonts w:ascii="Tahoma" w:hAnsi="Tahoma" w:cs="Tahoma"/>
          <w:iCs/>
          <w:sz w:val="20"/>
          <w:szCs w:val="20"/>
        </w:rPr>
      </w:pPr>
      <w:r w:rsidRPr="00501260">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B5B15" w:rsidRPr="00501260" w:rsidRDefault="009B5B15" w:rsidP="00501260">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Исполнитель настоящим заверяет и гарантирует, что:</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9B5B15" w:rsidRPr="00501260" w:rsidRDefault="009B5B15" w:rsidP="00501260">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501260">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9B5B15" w:rsidRPr="00501260" w:rsidRDefault="009B5B15" w:rsidP="00501260">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501260">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9B5B15" w:rsidRPr="00501260" w:rsidRDefault="009B5B15" w:rsidP="00501260">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9B5B15" w:rsidRPr="00501260" w:rsidRDefault="009B5B15" w:rsidP="00501260">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9B5B15" w:rsidRPr="00501260" w:rsidRDefault="009B5B15" w:rsidP="00501260">
      <w:pPr>
        <w:pStyle w:val="a8"/>
        <w:numPr>
          <w:ilvl w:val="0"/>
          <w:numId w:val="33"/>
        </w:numPr>
        <w:ind w:left="0" w:firstLine="709"/>
        <w:jc w:val="both"/>
        <w:rPr>
          <w:rFonts w:ascii="Tahoma" w:eastAsia="Times New Roman" w:hAnsi="Tahoma" w:cs="Tahoma"/>
          <w:kern w:val="24"/>
          <w:sz w:val="20"/>
          <w:szCs w:val="20"/>
          <w:lang w:eastAsia="en-GB"/>
        </w:rPr>
      </w:pPr>
      <w:r w:rsidRPr="00501260">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9B5B15" w:rsidRPr="00501260" w:rsidRDefault="009B5B15" w:rsidP="00501260">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501260">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9B5B15" w:rsidRPr="00501260" w:rsidRDefault="009B5B15" w:rsidP="00501260">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501260">
        <w:rPr>
          <w:rFonts w:ascii="Tahoma" w:hAnsi="Tahoma" w:cs="Tahoma"/>
          <w:sz w:val="20"/>
          <w:szCs w:val="20"/>
        </w:rPr>
        <w:t>оценил корректность и адекватность Цены Договора,</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9B5B15" w:rsidRPr="00501260" w:rsidRDefault="009B5B15" w:rsidP="00501260">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rsidR="009B5B15" w:rsidRPr="00501260" w:rsidRDefault="009B5B15" w:rsidP="00501260">
      <w:pPr>
        <w:pStyle w:val="a8"/>
        <w:numPr>
          <w:ilvl w:val="0"/>
          <w:numId w:val="34"/>
        </w:numPr>
        <w:ind w:left="0" w:firstLine="709"/>
        <w:jc w:val="both"/>
        <w:rPr>
          <w:rFonts w:ascii="Tahoma" w:hAnsi="Tahoma" w:cs="Tahoma"/>
          <w:sz w:val="20"/>
          <w:szCs w:val="20"/>
        </w:rPr>
      </w:pPr>
      <w:r w:rsidRPr="00501260">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9B5B15" w:rsidRPr="00501260" w:rsidRDefault="009B5B15" w:rsidP="00501260">
      <w:pPr>
        <w:pStyle w:val="a8"/>
        <w:numPr>
          <w:ilvl w:val="0"/>
          <w:numId w:val="34"/>
        </w:numPr>
        <w:ind w:left="0" w:firstLine="709"/>
        <w:jc w:val="both"/>
        <w:rPr>
          <w:rFonts w:ascii="Tahoma" w:hAnsi="Tahoma" w:cs="Tahoma"/>
          <w:sz w:val="20"/>
          <w:szCs w:val="20"/>
        </w:rPr>
      </w:pPr>
      <w:r w:rsidRPr="00501260">
        <w:rPr>
          <w:rFonts w:ascii="Tahoma" w:hAnsi="Tahoma" w:cs="Tahoma"/>
          <w:sz w:val="20"/>
          <w:szCs w:val="20"/>
        </w:rPr>
        <w:t>составляют сведения, на которые полагается Заказчик при заключении Договора.</w:t>
      </w:r>
    </w:p>
    <w:p w:rsidR="009B5B15" w:rsidRPr="00501260" w:rsidRDefault="009B5B15" w:rsidP="00501260">
      <w:pPr>
        <w:pStyle w:val="a8"/>
        <w:numPr>
          <w:ilvl w:val="2"/>
          <w:numId w:val="19"/>
        </w:numPr>
        <w:tabs>
          <w:tab w:val="left" w:pos="142"/>
          <w:tab w:val="left" w:pos="993"/>
        </w:tabs>
        <w:ind w:left="0" w:firstLine="709"/>
        <w:jc w:val="both"/>
        <w:rPr>
          <w:rFonts w:ascii="Tahoma" w:hAnsi="Tahoma" w:cs="Tahoma"/>
          <w:sz w:val="20"/>
          <w:szCs w:val="20"/>
        </w:rPr>
      </w:pPr>
      <w:r w:rsidRPr="00501260">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9B5B15" w:rsidRPr="00501260" w:rsidRDefault="009B5B15" w:rsidP="00501260">
      <w:pPr>
        <w:pStyle w:val="a8"/>
        <w:numPr>
          <w:ilvl w:val="2"/>
          <w:numId w:val="19"/>
        </w:numPr>
        <w:tabs>
          <w:tab w:val="left" w:pos="142"/>
          <w:tab w:val="left" w:pos="993"/>
        </w:tabs>
        <w:ind w:left="0" w:firstLine="709"/>
        <w:jc w:val="both"/>
        <w:rPr>
          <w:rFonts w:ascii="Tahoma" w:hAnsi="Tahoma" w:cs="Tahoma"/>
          <w:sz w:val="20"/>
          <w:szCs w:val="20"/>
        </w:rPr>
      </w:pPr>
      <w:r w:rsidRPr="00501260">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9B5B15" w:rsidRPr="00501260" w:rsidRDefault="009B5B15" w:rsidP="00501260">
      <w:pPr>
        <w:pStyle w:val="a8"/>
        <w:numPr>
          <w:ilvl w:val="2"/>
          <w:numId w:val="19"/>
        </w:numPr>
        <w:tabs>
          <w:tab w:val="left" w:pos="142"/>
          <w:tab w:val="left" w:pos="993"/>
        </w:tabs>
        <w:ind w:left="0" w:firstLine="709"/>
        <w:jc w:val="both"/>
        <w:rPr>
          <w:rFonts w:ascii="Tahoma" w:hAnsi="Tahoma" w:cs="Tahoma"/>
          <w:sz w:val="20"/>
          <w:szCs w:val="20"/>
        </w:rPr>
      </w:pPr>
      <w:r w:rsidRPr="00501260">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9B5B15" w:rsidRPr="00501260" w:rsidRDefault="009B5B15" w:rsidP="00501260">
      <w:pPr>
        <w:pStyle w:val="a8"/>
        <w:numPr>
          <w:ilvl w:val="1"/>
          <w:numId w:val="19"/>
        </w:numPr>
        <w:ind w:left="0" w:firstLine="709"/>
        <w:rPr>
          <w:rFonts w:ascii="Tahoma" w:hAnsi="Tahoma" w:cs="Tahoma"/>
          <w:sz w:val="20"/>
          <w:szCs w:val="20"/>
        </w:rPr>
      </w:pPr>
      <w:r w:rsidRPr="00501260">
        <w:rPr>
          <w:rFonts w:ascii="Tahoma" w:hAnsi="Tahoma" w:cs="Tahoma"/>
          <w:sz w:val="20"/>
          <w:szCs w:val="20"/>
        </w:rPr>
        <w:t>Антикоррупционная оговорка</w:t>
      </w:r>
    </w:p>
    <w:p w:rsidR="009B5B15" w:rsidRPr="00501260" w:rsidRDefault="009B5B15" w:rsidP="00501260">
      <w:pPr>
        <w:pStyle w:val="a8"/>
        <w:numPr>
          <w:ilvl w:val="2"/>
          <w:numId w:val="7"/>
        </w:numPr>
        <w:ind w:left="0" w:firstLine="709"/>
        <w:jc w:val="both"/>
        <w:rPr>
          <w:rFonts w:ascii="Tahoma" w:eastAsia="Times New Roman" w:hAnsi="Tahoma" w:cs="Tahoma"/>
          <w:sz w:val="20"/>
          <w:szCs w:val="20"/>
        </w:rPr>
      </w:pPr>
      <w:r w:rsidRPr="00501260">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501260">
          <w:rPr>
            <w:rFonts w:ascii="Tahoma" w:eastAsia="Calibri" w:hAnsi="Tahoma" w:cs="Tahoma"/>
            <w:color w:val="B292CA"/>
            <w:sz w:val="20"/>
            <w:szCs w:val="20"/>
            <w:u w:val="single"/>
          </w:rPr>
          <w:t>https://www.tplusgroup.ru/kso/ethics/</w:t>
        </w:r>
      </w:hyperlink>
      <w:r w:rsidRPr="00501260">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B5B15" w:rsidRPr="00501260" w:rsidRDefault="009B5B15" w:rsidP="00501260">
      <w:pPr>
        <w:pStyle w:val="a8"/>
        <w:numPr>
          <w:ilvl w:val="2"/>
          <w:numId w:val="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B5B15" w:rsidRPr="00501260" w:rsidRDefault="009B5B15" w:rsidP="00501260">
      <w:pPr>
        <w:pStyle w:val="a8"/>
        <w:numPr>
          <w:ilvl w:val="2"/>
          <w:numId w:val="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9B5B15" w:rsidRPr="00501260" w:rsidRDefault="009B5B15" w:rsidP="00501260">
      <w:pPr>
        <w:pStyle w:val="a8"/>
        <w:numPr>
          <w:ilvl w:val="0"/>
          <w:numId w:val="35"/>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предоставление неоправданных преимуществ по сравнению с другими контрагентами;</w:t>
      </w:r>
    </w:p>
    <w:p w:rsidR="009B5B15" w:rsidRPr="00501260" w:rsidRDefault="009B5B15" w:rsidP="00501260">
      <w:pPr>
        <w:pStyle w:val="a8"/>
        <w:numPr>
          <w:ilvl w:val="0"/>
          <w:numId w:val="35"/>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предоставление каких-либо гарантий;</w:t>
      </w:r>
    </w:p>
    <w:p w:rsidR="009B5B15" w:rsidRPr="00501260" w:rsidRDefault="009B5B15" w:rsidP="00501260">
      <w:pPr>
        <w:pStyle w:val="a8"/>
        <w:numPr>
          <w:ilvl w:val="0"/>
          <w:numId w:val="35"/>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ускорение существующих процедур;</w:t>
      </w:r>
    </w:p>
    <w:p w:rsidR="009B5B15" w:rsidRPr="00501260" w:rsidRDefault="009B5B15" w:rsidP="00501260">
      <w:pPr>
        <w:pStyle w:val="a8"/>
        <w:numPr>
          <w:ilvl w:val="0"/>
          <w:numId w:val="35"/>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B5B15" w:rsidRPr="00501260" w:rsidRDefault="009B5B15" w:rsidP="00501260">
      <w:pPr>
        <w:pStyle w:val="a8"/>
        <w:numPr>
          <w:ilvl w:val="2"/>
          <w:numId w:val="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B5B15" w:rsidRPr="00501260" w:rsidRDefault="009B5B15" w:rsidP="00501260">
      <w:pPr>
        <w:pStyle w:val="a8"/>
        <w:numPr>
          <w:ilvl w:val="2"/>
          <w:numId w:val="7"/>
        </w:numPr>
        <w:tabs>
          <w:tab w:val="left" w:pos="28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B5B15" w:rsidRPr="00501260" w:rsidRDefault="009B5B15" w:rsidP="00501260">
      <w:pPr>
        <w:pStyle w:val="a8"/>
        <w:numPr>
          <w:ilvl w:val="2"/>
          <w:numId w:val="7"/>
        </w:numPr>
        <w:tabs>
          <w:tab w:val="left" w:pos="28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B5B15" w:rsidRPr="00501260" w:rsidRDefault="009B5B15" w:rsidP="00501260">
      <w:pPr>
        <w:pStyle w:val="a8"/>
        <w:numPr>
          <w:ilvl w:val="2"/>
          <w:numId w:val="7"/>
        </w:numPr>
        <w:tabs>
          <w:tab w:val="left" w:pos="28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Информация предоставляется на бумажном носителе по форме Приложения №</w:t>
      </w:r>
      <w:r w:rsidR="00821E1E" w:rsidRPr="00501260">
        <w:rPr>
          <w:rFonts w:ascii="Tahoma" w:eastAsia="Times New Roman" w:hAnsi="Tahoma" w:cs="Tahoma"/>
          <w:sz w:val="20"/>
          <w:szCs w:val="20"/>
        </w:rPr>
        <w:t>4</w:t>
      </w:r>
      <w:r w:rsidRPr="00501260">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9B5B15" w:rsidRPr="00501260" w:rsidRDefault="009B5B15" w:rsidP="00501260">
      <w:pPr>
        <w:pStyle w:val="a8"/>
        <w:numPr>
          <w:ilvl w:val="2"/>
          <w:numId w:val="7"/>
        </w:numPr>
        <w:tabs>
          <w:tab w:val="left" w:pos="28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B5B15" w:rsidRPr="00501260" w:rsidRDefault="009B5B15" w:rsidP="00501260">
      <w:pPr>
        <w:pStyle w:val="a8"/>
        <w:numPr>
          <w:ilvl w:val="2"/>
          <w:numId w:val="7"/>
        </w:numPr>
        <w:tabs>
          <w:tab w:val="left" w:pos="1701"/>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9B5B15" w:rsidRPr="00501260" w:rsidRDefault="009B5B15" w:rsidP="00501260">
      <w:pPr>
        <w:pStyle w:val="a8"/>
        <w:numPr>
          <w:ilvl w:val="2"/>
          <w:numId w:val="7"/>
        </w:numPr>
        <w:ind w:firstLine="555"/>
        <w:jc w:val="both"/>
        <w:rPr>
          <w:rFonts w:ascii="Tahoma" w:eastAsia="Times New Roman" w:hAnsi="Tahoma" w:cs="Tahoma"/>
          <w:sz w:val="20"/>
          <w:szCs w:val="20"/>
        </w:rPr>
      </w:pPr>
      <w:r w:rsidRPr="00501260">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9B5B15" w:rsidRPr="00501260" w:rsidRDefault="009B5B15" w:rsidP="00501260">
      <w:pPr>
        <w:pStyle w:val="a8"/>
        <w:numPr>
          <w:ilvl w:val="1"/>
          <w:numId w:val="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Уступка прав и обязательств по Договору</w:t>
      </w:r>
    </w:p>
    <w:p w:rsidR="009B5B15" w:rsidRPr="00501260" w:rsidRDefault="009B5B15" w:rsidP="00501260">
      <w:pPr>
        <w:pStyle w:val="a8"/>
        <w:numPr>
          <w:ilvl w:val="2"/>
          <w:numId w:val="7"/>
        </w:numPr>
        <w:tabs>
          <w:tab w:val="left" w:pos="284"/>
          <w:tab w:val="left" w:pos="851"/>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При отсутствии письменного согласия Заказчика Исполнитель не вправе:</w:t>
      </w:r>
    </w:p>
    <w:p w:rsidR="009B5B15" w:rsidRPr="00501260" w:rsidRDefault="009B5B15" w:rsidP="00501260">
      <w:pPr>
        <w:pStyle w:val="a8"/>
        <w:numPr>
          <w:ilvl w:val="0"/>
          <w:numId w:val="36"/>
        </w:numPr>
        <w:tabs>
          <w:tab w:val="left" w:pos="284"/>
          <w:tab w:val="left" w:pos="113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переводить свои обязательства (в том числе долги) на третье лицо;</w:t>
      </w:r>
    </w:p>
    <w:p w:rsidR="009B5B15" w:rsidRPr="00501260" w:rsidRDefault="009B5B15" w:rsidP="00501260">
      <w:pPr>
        <w:pStyle w:val="a8"/>
        <w:numPr>
          <w:ilvl w:val="0"/>
          <w:numId w:val="36"/>
        </w:numPr>
        <w:tabs>
          <w:tab w:val="left" w:pos="284"/>
          <w:tab w:val="left" w:pos="113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B5B15" w:rsidRPr="00501260" w:rsidRDefault="009B5B15" w:rsidP="00501260">
      <w:pPr>
        <w:pStyle w:val="a8"/>
        <w:numPr>
          <w:ilvl w:val="0"/>
          <w:numId w:val="36"/>
        </w:numPr>
        <w:tabs>
          <w:tab w:val="left" w:pos="284"/>
          <w:tab w:val="left" w:pos="113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9B5B15" w:rsidRPr="00501260" w:rsidRDefault="009B5B15" w:rsidP="00501260">
      <w:pPr>
        <w:pStyle w:val="a8"/>
        <w:numPr>
          <w:ilvl w:val="0"/>
          <w:numId w:val="36"/>
        </w:numPr>
        <w:tabs>
          <w:tab w:val="left" w:pos="284"/>
          <w:tab w:val="left" w:pos="113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9B5B15" w:rsidRPr="00501260" w:rsidRDefault="009B5B15" w:rsidP="00501260">
      <w:pPr>
        <w:pStyle w:val="a8"/>
        <w:numPr>
          <w:ilvl w:val="1"/>
          <w:numId w:val="7"/>
        </w:numPr>
        <w:tabs>
          <w:tab w:val="left" w:pos="1560"/>
        </w:tabs>
        <w:ind w:left="0" w:firstLine="709"/>
        <w:jc w:val="both"/>
        <w:rPr>
          <w:rFonts w:ascii="Tahoma" w:eastAsia="Times New Roman" w:hAnsi="Tahoma" w:cs="Tahoma"/>
          <w:sz w:val="20"/>
          <w:szCs w:val="20"/>
        </w:rPr>
      </w:pPr>
      <w:r w:rsidRPr="00501260">
        <w:rPr>
          <w:rFonts w:ascii="Tahoma" w:hAnsi="Tahoma" w:cs="Tahoma"/>
          <w:sz w:val="20"/>
          <w:szCs w:val="20"/>
        </w:rPr>
        <w:t xml:space="preserve">Конфиденциальность </w:t>
      </w:r>
    </w:p>
    <w:p w:rsidR="009B5B15" w:rsidRPr="00501260" w:rsidRDefault="009B5B15" w:rsidP="00501260">
      <w:pPr>
        <w:pStyle w:val="a8"/>
        <w:tabs>
          <w:tab w:val="left" w:pos="284"/>
        </w:tabs>
        <w:ind w:left="0" w:firstLine="709"/>
        <w:jc w:val="both"/>
        <w:rPr>
          <w:rFonts w:ascii="Tahoma" w:hAnsi="Tahoma" w:cs="Tahoma"/>
          <w:sz w:val="20"/>
          <w:szCs w:val="20"/>
        </w:rPr>
      </w:pPr>
      <w:r w:rsidRPr="00501260">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501260">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501260">
        <w:rPr>
          <w:rFonts w:ascii="Tahoma" w:hAnsi="Tahoma" w:cs="Tahoma"/>
          <w:sz w:val="20"/>
          <w:szCs w:val="20"/>
        </w:rPr>
        <w:t xml:space="preserve"> на условиях настоящего пункта:</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501260">
        <w:rPr>
          <w:rFonts w:ascii="Tahoma" w:hAnsi="Tahoma" w:cs="Tahoma"/>
          <w:color w:val="000000"/>
          <w:sz w:val="20"/>
          <w:szCs w:val="20"/>
        </w:rPr>
        <w:t>и помеченная раскрывающей стороной грифом "Конфиденциально" и/или "Коммерческая тайна".</w:t>
      </w:r>
    </w:p>
    <w:p w:rsidR="009B5B15" w:rsidRPr="00501260" w:rsidRDefault="009B5B15" w:rsidP="00501260">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Не относится к Конфиденциальной информации:</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501260">
        <w:rPr>
          <w:rFonts w:ascii="Tahoma" w:hAnsi="Tahoma" w:cs="Tahoma"/>
          <w:color w:val="FF0000"/>
          <w:sz w:val="20"/>
          <w:szCs w:val="20"/>
        </w:rPr>
        <w:t xml:space="preserve"> </w:t>
      </w:r>
      <w:r w:rsidRPr="00501260">
        <w:rPr>
          <w:rFonts w:ascii="Tahoma" w:hAnsi="Tahoma" w:cs="Tahoma"/>
          <w:color w:val="000000"/>
          <w:sz w:val="20"/>
          <w:szCs w:val="20"/>
        </w:rPr>
        <w:t>помеченной Раскрывающей стороной грифом "Конфиденциально" и/или "Коммерческая тайна",</w:t>
      </w:r>
      <w:r w:rsidRPr="00501260">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Передача Конфиденциальной информации должна сопровождаться:</w:t>
      </w:r>
    </w:p>
    <w:p w:rsidR="009B5B15" w:rsidRPr="00501260" w:rsidRDefault="009B5B15" w:rsidP="00501260">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9B5B15" w:rsidRPr="00501260" w:rsidRDefault="009B5B15" w:rsidP="00501260">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9B5B15" w:rsidRPr="00501260" w:rsidRDefault="009B5B15" w:rsidP="00501260">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501260">
        <w:rPr>
          <w:rStyle w:val="aa"/>
          <w:rFonts w:ascii="Tahoma" w:hAnsi="Tahoma" w:cs="Tahoma"/>
          <w:sz w:val="20"/>
          <w:szCs w:val="20"/>
        </w:rPr>
        <w:t xml:space="preserve"> </w:t>
      </w:r>
      <w:r w:rsidRPr="00501260">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принимает на себя следующие обязательства:</w:t>
      </w:r>
    </w:p>
    <w:p w:rsidR="009B5B15" w:rsidRPr="00501260" w:rsidRDefault="009B5B15" w:rsidP="00501260">
      <w:pPr>
        <w:pStyle w:val="a8"/>
        <w:numPr>
          <w:ilvl w:val="0"/>
          <w:numId w:val="38"/>
        </w:numPr>
        <w:tabs>
          <w:tab w:val="left" w:pos="-142"/>
        </w:tabs>
        <w:ind w:left="0" w:firstLine="709"/>
        <w:jc w:val="both"/>
        <w:rPr>
          <w:rFonts w:ascii="Tahoma" w:hAnsi="Tahoma" w:cs="Tahoma"/>
          <w:sz w:val="20"/>
          <w:szCs w:val="20"/>
        </w:rPr>
      </w:pPr>
      <w:r w:rsidRPr="00501260">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9B5B15" w:rsidRPr="00501260" w:rsidRDefault="009B5B15" w:rsidP="00501260">
      <w:pPr>
        <w:pStyle w:val="a8"/>
        <w:numPr>
          <w:ilvl w:val="0"/>
          <w:numId w:val="38"/>
        </w:numPr>
        <w:tabs>
          <w:tab w:val="left" w:pos="-142"/>
        </w:tabs>
        <w:ind w:left="0" w:firstLine="709"/>
        <w:jc w:val="both"/>
        <w:rPr>
          <w:rFonts w:ascii="Tahoma" w:hAnsi="Tahoma" w:cs="Tahoma"/>
          <w:sz w:val="20"/>
          <w:szCs w:val="20"/>
        </w:rPr>
      </w:pPr>
      <w:r w:rsidRPr="00501260">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Принимающая сторона обязана </w:t>
      </w:r>
      <w:r w:rsidRPr="00501260">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501260">
        <w:rPr>
          <w:rFonts w:ascii="Tahoma" w:hAnsi="Tahoma" w:cs="Tahoma"/>
          <w:sz w:val="20"/>
          <w:szCs w:val="20"/>
          <w:lang w:val="en-US"/>
        </w:rPr>
        <w:t>Internet</w:t>
      </w:r>
      <w:r w:rsidRPr="00501260">
        <w:rPr>
          <w:rFonts w:ascii="Tahoma" w:hAnsi="Tahoma" w:cs="Tahoma"/>
          <w:sz w:val="20"/>
          <w:szCs w:val="20"/>
        </w:rPr>
        <w:t xml:space="preserve"> без принятия соответствующих мер информационной защиты, удовлетворяющих обе Стороны.</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законно являлась или стала </w:t>
      </w:r>
      <w:r w:rsidR="0047400F" w:rsidRPr="00501260">
        <w:rPr>
          <w:rFonts w:ascii="Tahoma" w:eastAsia="Times New Roman" w:hAnsi="Tahoma" w:cs="Tahoma"/>
          <w:sz w:val="20"/>
          <w:szCs w:val="20"/>
        </w:rPr>
        <w:t>известна,</w:t>
      </w:r>
      <w:r w:rsidRPr="00501260">
        <w:rPr>
          <w:rFonts w:ascii="Tahoma" w:eastAsia="Times New Roman" w:hAnsi="Tahoma" w:cs="Tahoma"/>
          <w:sz w:val="20"/>
          <w:szCs w:val="20"/>
        </w:rPr>
        <w:t xml:space="preserve"> или доступна принимающей стороне до ее получения от Раскрывающей стороны;</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501260">
        <w:rPr>
          <w:rFonts w:ascii="Tahoma" w:eastAsia="Times New Roman" w:hAnsi="Tahoma" w:cs="Tahoma"/>
          <w:sz w:val="20"/>
          <w:szCs w:val="20"/>
        </w:rPr>
        <w:t>иных правомерных</w:t>
      </w:r>
      <w:r w:rsidRPr="00501260">
        <w:rPr>
          <w:rFonts w:ascii="Tahoma" w:eastAsia="Times New Roman" w:hAnsi="Tahoma" w:cs="Tahoma"/>
          <w:sz w:val="20"/>
          <w:szCs w:val="20"/>
        </w:rPr>
        <w:t xml:space="preserve"> или противоправных деяний (действий, бездействия) раскрывающей стороны;</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разрешена к раскрытию письменным разрешением раскрывающей Стороны;</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9B5B15" w:rsidRPr="00501260" w:rsidRDefault="009B5B15" w:rsidP="00501260">
      <w:pPr>
        <w:pStyle w:val="a8"/>
        <w:numPr>
          <w:ilvl w:val="2"/>
          <w:numId w:val="15"/>
        </w:numPr>
        <w:ind w:left="0" w:firstLine="709"/>
        <w:jc w:val="both"/>
        <w:rPr>
          <w:rFonts w:ascii="Tahoma" w:hAnsi="Tahoma" w:cs="Tahoma"/>
          <w:sz w:val="20"/>
          <w:szCs w:val="20"/>
        </w:rPr>
      </w:pPr>
      <w:r w:rsidRPr="00501260">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501260">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501260">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501260">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color w:val="000000"/>
          <w:sz w:val="20"/>
          <w:szCs w:val="20"/>
        </w:rPr>
        <w:t xml:space="preserve">Раскрывающая сторона имеет право: </w:t>
      </w:r>
    </w:p>
    <w:p w:rsidR="009B5B15" w:rsidRPr="00501260" w:rsidRDefault="009B5B15" w:rsidP="00501260">
      <w:pPr>
        <w:pStyle w:val="a8"/>
        <w:numPr>
          <w:ilvl w:val="0"/>
          <w:numId w:val="40"/>
        </w:numPr>
        <w:tabs>
          <w:tab w:val="left" w:pos="284"/>
          <w:tab w:val="left" w:pos="709"/>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9B5B15" w:rsidRPr="00501260" w:rsidRDefault="009B5B15" w:rsidP="00501260">
      <w:pPr>
        <w:pStyle w:val="a8"/>
        <w:numPr>
          <w:ilvl w:val="0"/>
          <w:numId w:val="40"/>
        </w:numPr>
        <w:tabs>
          <w:tab w:val="left" w:pos="284"/>
          <w:tab w:val="left" w:pos="709"/>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9B5B15" w:rsidRPr="00501260" w:rsidRDefault="009B5B15" w:rsidP="00501260">
      <w:pPr>
        <w:pStyle w:val="a8"/>
        <w:numPr>
          <w:ilvl w:val="0"/>
          <w:numId w:val="40"/>
        </w:numPr>
        <w:tabs>
          <w:tab w:val="left" w:pos="284"/>
          <w:tab w:val="left" w:pos="709"/>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9B5B15" w:rsidRPr="00501260" w:rsidRDefault="009B5B15" w:rsidP="00501260">
      <w:pPr>
        <w:pStyle w:val="a8"/>
        <w:numPr>
          <w:ilvl w:val="0"/>
          <w:numId w:val="40"/>
        </w:numPr>
        <w:tabs>
          <w:tab w:val="left" w:pos="284"/>
          <w:tab w:val="left" w:pos="709"/>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501260">
        <w:rPr>
          <w:rFonts w:ascii="Tahoma" w:hAnsi="Tahoma" w:cs="Tahoma"/>
          <w:sz w:val="20"/>
          <w:szCs w:val="20"/>
        </w:rPr>
        <w:t>размере 100</w:t>
      </w:r>
      <w:r w:rsidRPr="00501260">
        <w:rPr>
          <w:rFonts w:ascii="Tahoma" w:hAnsi="Tahoma" w:cs="Tahoma"/>
          <w:sz w:val="20"/>
          <w:szCs w:val="20"/>
        </w:rPr>
        <w:t> 000 (сто тысяч) рублей.</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Положение о конфиденциальности действует в течение 3 (трех) лет с момента заключения Договора.</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501260">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501260">
        <w:rPr>
          <w:rFonts w:ascii="Tahoma" w:hAnsi="Tahoma" w:cs="Tahoma"/>
          <w:sz w:val="20"/>
          <w:szCs w:val="20"/>
        </w:rPr>
        <w:t>По истечении срока предупреждения положения настоящего пункта прекращают свое действие.</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9B5B15" w:rsidRPr="00501260" w:rsidRDefault="009B5B15" w:rsidP="00501260">
      <w:pPr>
        <w:pStyle w:val="a8"/>
        <w:numPr>
          <w:ilvl w:val="1"/>
          <w:numId w:val="15"/>
        </w:numPr>
        <w:ind w:left="0" w:firstLine="709"/>
        <w:rPr>
          <w:rFonts w:ascii="Tahoma" w:hAnsi="Tahoma" w:cs="Tahoma"/>
          <w:sz w:val="20"/>
          <w:szCs w:val="20"/>
        </w:rPr>
      </w:pPr>
      <w:r w:rsidRPr="00501260">
        <w:rPr>
          <w:rFonts w:ascii="Tahoma" w:hAnsi="Tahoma" w:cs="Tahoma"/>
          <w:sz w:val="20"/>
          <w:szCs w:val="20"/>
        </w:rPr>
        <w:t>Электронный документооборот:</w:t>
      </w:r>
    </w:p>
    <w:p w:rsidR="009B5B15" w:rsidRPr="00501260" w:rsidRDefault="009B5B15" w:rsidP="00501260">
      <w:pPr>
        <w:pStyle w:val="a8"/>
        <w:numPr>
          <w:ilvl w:val="2"/>
          <w:numId w:val="16"/>
        </w:numPr>
        <w:ind w:left="0" w:firstLine="709"/>
        <w:jc w:val="both"/>
        <w:rPr>
          <w:rFonts w:ascii="Tahoma" w:hAnsi="Tahoma" w:cs="Tahoma"/>
          <w:sz w:val="20"/>
          <w:szCs w:val="20"/>
        </w:rPr>
      </w:pPr>
      <w:r w:rsidRPr="00501260">
        <w:rPr>
          <w:rFonts w:ascii="Tahoma" w:hAnsi="Tahoma" w:cs="Tahoma"/>
          <w:sz w:val="20"/>
          <w:szCs w:val="20"/>
        </w:rPr>
        <w:t xml:space="preserve">Стороны пришли к соглашению о возможности направления и получения документов, связанных с исполнением настоящего Договора, </w:t>
      </w:r>
      <w:r w:rsidRPr="00501260">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501260">
        <w:rPr>
          <w:rFonts w:ascii="Tahoma" w:hAnsi="Tahoma" w:cs="Tahoma"/>
          <w:color w:val="000000"/>
          <w:sz w:val="20"/>
          <w:szCs w:val="20"/>
          <w:lang w:eastAsia="en-US"/>
        </w:rPr>
        <w:t>Исполнителя</w:t>
      </w:r>
      <w:r w:rsidRPr="00501260">
        <w:rPr>
          <w:rFonts w:ascii="Tahoma" w:hAnsi="Tahoma" w:cs="Tahoma"/>
          <w:color w:val="000000"/>
          <w:sz w:val="20"/>
          <w:szCs w:val="20"/>
        </w:rPr>
        <w:t xml:space="preserve"> будет направлено уведомление), </w:t>
      </w:r>
      <w:r w:rsidRPr="00501260">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501260">
        <w:rPr>
          <w:rFonts w:ascii="Tahoma" w:eastAsia="Times New Roman" w:hAnsi="Tahoma" w:cs="Tahoma"/>
          <w:color w:val="000000"/>
          <w:sz w:val="20"/>
          <w:szCs w:val="20"/>
        </w:rPr>
        <w:t>от 12.10.2020 N ЕД</w:t>
      </w:r>
      <w:r w:rsidRPr="00501260">
        <w:rPr>
          <w:rFonts w:ascii="Tahoma" w:eastAsia="Times New Roman" w:hAnsi="Tahoma" w:cs="Tahoma"/>
          <w:color w:val="000000"/>
          <w:sz w:val="20"/>
          <w:szCs w:val="20"/>
        </w:rPr>
        <w:noBreakHyphen/>
        <w:t>7</w:t>
      </w:r>
      <w:r w:rsidRPr="00501260">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501260">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pdf (Portable Document Format), doc (MS Word), xls (MS Excel).</w:t>
      </w:r>
    </w:p>
    <w:p w:rsidR="009B5B15" w:rsidRPr="00501260" w:rsidRDefault="009B5B15" w:rsidP="00501260">
      <w:pPr>
        <w:pStyle w:val="a8"/>
        <w:numPr>
          <w:ilvl w:val="2"/>
          <w:numId w:val="16"/>
        </w:numPr>
        <w:ind w:left="0" w:firstLine="709"/>
        <w:jc w:val="both"/>
        <w:rPr>
          <w:rFonts w:ascii="Tahoma" w:hAnsi="Tahoma" w:cs="Tahoma"/>
          <w:sz w:val="20"/>
          <w:szCs w:val="20"/>
        </w:rPr>
      </w:pPr>
      <w:r w:rsidRPr="00501260">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9B5B15" w:rsidRPr="00501260" w:rsidRDefault="009B5B15" w:rsidP="00501260">
      <w:pPr>
        <w:pStyle w:val="a8"/>
        <w:ind w:left="0" w:firstLine="709"/>
        <w:jc w:val="both"/>
        <w:rPr>
          <w:rFonts w:ascii="Tahoma" w:hAnsi="Tahoma" w:cs="Tahoma"/>
          <w:sz w:val="20"/>
          <w:szCs w:val="20"/>
        </w:rPr>
      </w:pPr>
      <w:r w:rsidRPr="00501260">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9B5B15" w:rsidRPr="00501260" w:rsidRDefault="009B5B15" w:rsidP="00501260">
      <w:pPr>
        <w:pStyle w:val="a8"/>
        <w:ind w:left="0" w:firstLine="709"/>
        <w:jc w:val="both"/>
        <w:rPr>
          <w:rFonts w:ascii="Tahoma" w:hAnsi="Tahoma" w:cs="Tahoma"/>
          <w:sz w:val="20"/>
          <w:szCs w:val="20"/>
        </w:rPr>
      </w:pPr>
      <w:r w:rsidRPr="00501260">
        <w:rPr>
          <w:rFonts w:ascii="Tahoma" w:hAnsi="Tahoma" w:cs="Tahoma"/>
          <w:sz w:val="20"/>
          <w:szCs w:val="20"/>
        </w:rPr>
        <w:t xml:space="preserve"> В Акте приема-сдачи работ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w:t>
      </w:r>
    </w:p>
    <w:p w:rsidR="009B5B15" w:rsidRPr="00501260" w:rsidRDefault="009B5B15" w:rsidP="00501260">
      <w:pPr>
        <w:pStyle w:val="a8"/>
        <w:ind w:left="0" w:firstLine="709"/>
        <w:jc w:val="both"/>
        <w:rPr>
          <w:rFonts w:ascii="Tahoma" w:hAnsi="Tahoma" w:cs="Tahoma"/>
          <w:sz w:val="20"/>
          <w:szCs w:val="20"/>
        </w:rPr>
      </w:pPr>
      <w:r w:rsidRPr="00501260">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ТекстИнф строки с тегом: </w:t>
      </w:r>
    </w:p>
    <w:p w:rsidR="009B5B15" w:rsidRPr="00501260" w:rsidRDefault="009B5B15" w:rsidP="00501260">
      <w:pPr>
        <w:pStyle w:val="a8"/>
        <w:ind w:left="0" w:firstLine="709"/>
        <w:jc w:val="both"/>
        <w:rPr>
          <w:rFonts w:ascii="Tahoma" w:hAnsi="Tahoma" w:cs="Tahoma"/>
          <w:sz w:val="20"/>
          <w:szCs w:val="20"/>
        </w:rPr>
      </w:pPr>
      <w:r w:rsidRPr="00501260">
        <w:rPr>
          <w:rFonts w:ascii="Tahoma" w:hAnsi="Tahoma" w:cs="Tahoma"/>
          <w:sz w:val="20"/>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rsidR="009B5B15" w:rsidRPr="00501260" w:rsidRDefault="009B5B15" w:rsidP="00501260">
      <w:pPr>
        <w:pStyle w:val="a8"/>
        <w:numPr>
          <w:ilvl w:val="2"/>
          <w:numId w:val="16"/>
        </w:numPr>
        <w:ind w:left="0" w:firstLine="709"/>
        <w:jc w:val="both"/>
        <w:rPr>
          <w:rFonts w:ascii="Tahoma" w:hAnsi="Tahoma" w:cs="Tahoma"/>
          <w:sz w:val="20"/>
          <w:szCs w:val="20"/>
        </w:rPr>
      </w:pPr>
      <w:r w:rsidRPr="00501260">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9B5B15" w:rsidRPr="00501260" w:rsidRDefault="009B5B15" w:rsidP="00501260">
      <w:pPr>
        <w:pStyle w:val="a8"/>
        <w:numPr>
          <w:ilvl w:val="2"/>
          <w:numId w:val="16"/>
        </w:numPr>
        <w:ind w:left="0" w:firstLine="709"/>
        <w:jc w:val="both"/>
        <w:rPr>
          <w:rFonts w:ascii="Tahoma" w:hAnsi="Tahoma" w:cs="Tahoma"/>
          <w:sz w:val="20"/>
          <w:szCs w:val="20"/>
        </w:rPr>
      </w:pPr>
      <w:r w:rsidRPr="00501260">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9B5B15" w:rsidRPr="00501260" w:rsidRDefault="009B5B15" w:rsidP="00501260">
      <w:pPr>
        <w:tabs>
          <w:tab w:val="left" w:pos="426"/>
        </w:tabs>
        <w:autoSpaceDE w:val="0"/>
        <w:autoSpaceDN w:val="0"/>
        <w:adjustRightInd w:val="0"/>
        <w:spacing w:after="0" w:line="240" w:lineRule="auto"/>
        <w:jc w:val="center"/>
        <w:rPr>
          <w:rFonts w:ascii="Tahoma" w:hAnsi="Tahoma" w:cs="Tahoma"/>
          <w:b/>
          <w:sz w:val="20"/>
          <w:szCs w:val="20"/>
        </w:rPr>
      </w:pPr>
    </w:p>
    <w:p w:rsidR="009B5B15" w:rsidRPr="00501260" w:rsidRDefault="009B5B15" w:rsidP="00501260">
      <w:pPr>
        <w:pStyle w:val="a8"/>
        <w:numPr>
          <w:ilvl w:val="0"/>
          <w:numId w:val="16"/>
        </w:numPr>
        <w:jc w:val="center"/>
        <w:rPr>
          <w:rFonts w:ascii="Tahoma" w:hAnsi="Tahoma" w:cs="Tahoma"/>
          <w:b/>
          <w:sz w:val="20"/>
          <w:szCs w:val="20"/>
        </w:rPr>
      </w:pPr>
      <w:r w:rsidRPr="00501260">
        <w:rPr>
          <w:rFonts w:ascii="Tahoma" w:hAnsi="Tahoma" w:cs="Tahoma"/>
          <w:b/>
          <w:sz w:val="20"/>
          <w:szCs w:val="20"/>
        </w:rPr>
        <w:t>Заключительные положения</w:t>
      </w:r>
    </w:p>
    <w:p w:rsidR="009B5B15" w:rsidRPr="00501260" w:rsidRDefault="009B5B15" w:rsidP="00501260">
      <w:pPr>
        <w:pStyle w:val="a8"/>
        <w:numPr>
          <w:ilvl w:val="1"/>
          <w:numId w:val="41"/>
        </w:numPr>
        <w:ind w:left="0" w:firstLine="709"/>
        <w:jc w:val="both"/>
        <w:rPr>
          <w:rFonts w:ascii="Tahoma" w:hAnsi="Tahoma" w:cs="Tahoma"/>
          <w:b/>
          <w:sz w:val="20"/>
          <w:szCs w:val="20"/>
        </w:rPr>
      </w:pPr>
      <w:r w:rsidRPr="00501260">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9B5B15" w:rsidRPr="00501260" w:rsidRDefault="009B5B15" w:rsidP="00501260">
      <w:pPr>
        <w:pStyle w:val="a8"/>
        <w:numPr>
          <w:ilvl w:val="1"/>
          <w:numId w:val="41"/>
        </w:numPr>
        <w:ind w:left="0" w:firstLine="709"/>
        <w:jc w:val="both"/>
        <w:rPr>
          <w:rFonts w:ascii="Tahoma" w:hAnsi="Tahoma" w:cs="Tahoma"/>
          <w:b/>
          <w:sz w:val="20"/>
          <w:szCs w:val="20"/>
        </w:rPr>
      </w:pPr>
      <w:r w:rsidRPr="00501260">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9B5B15" w:rsidRPr="00501260" w:rsidRDefault="009B5B15" w:rsidP="00501260">
      <w:pPr>
        <w:pStyle w:val="a8"/>
        <w:numPr>
          <w:ilvl w:val="1"/>
          <w:numId w:val="41"/>
        </w:numPr>
        <w:ind w:left="0" w:firstLine="709"/>
        <w:jc w:val="both"/>
        <w:rPr>
          <w:rFonts w:ascii="Tahoma" w:hAnsi="Tahoma" w:cs="Tahoma"/>
          <w:b/>
          <w:sz w:val="20"/>
          <w:szCs w:val="20"/>
        </w:rPr>
      </w:pPr>
      <w:r w:rsidRPr="00501260">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9B5B15" w:rsidRPr="00501260" w:rsidRDefault="009B5B15" w:rsidP="00501260">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9B5B15" w:rsidRPr="00501260" w:rsidRDefault="009B5B15" w:rsidP="00501260">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Персональные данные </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9B5B15" w:rsidRPr="00501260" w:rsidRDefault="009B5B15" w:rsidP="00501260">
      <w:pPr>
        <w:pStyle w:val="a8"/>
        <w:autoSpaceDE w:val="0"/>
        <w:autoSpaceDN w:val="0"/>
        <w:adjustRightInd w:val="0"/>
        <w:ind w:left="709"/>
        <w:jc w:val="both"/>
        <w:rPr>
          <w:rFonts w:ascii="Tahoma" w:hAnsi="Tahoma" w:cs="Tahoma"/>
          <w:sz w:val="20"/>
          <w:szCs w:val="20"/>
        </w:rPr>
      </w:pPr>
    </w:p>
    <w:p w:rsidR="009B5B15" w:rsidRPr="00501260" w:rsidRDefault="009B5B15" w:rsidP="00501260">
      <w:pPr>
        <w:pStyle w:val="a8"/>
        <w:numPr>
          <w:ilvl w:val="0"/>
          <w:numId w:val="6"/>
        </w:numPr>
        <w:autoSpaceDE w:val="0"/>
        <w:autoSpaceDN w:val="0"/>
        <w:adjustRightInd w:val="0"/>
        <w:jc w:val="center"/>
        <w:rPr>
          <w:rFonts w:ascii="Tahoma" w:hAnsi="Tahoma" w:cs="Tahoma"/>
          <w:sz w:val="20"/>
          <w:szCs w:val="20"/>
        </w:rPr>
      </w:pPr>
      <w:r w:rsidRPr="00501260">
        <w:rPr>
          <w:rFonts w:ascii="Tahoma" w:hAnsi="Tahoma" w:cs="Tahoma"/>
          <w:b/>
          <w:sz w:val="20"/>
          <w:szCs w:val="20"/>
        </w:rPr>
        <w:t>Перечень приложений к Договору</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Приложение №1. Техническое задание;</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Приложение №2. </w:t>
      </w:r>
      <w:r w:rsidRPr="00501260">
        <w:rPr>
          <w:rFonts w:ascii="Tahoma" w:eastAsia="Times New Roman" w:hAnsi="Tahoma" w:cs="Tahoma"/>
          <w:sz w:val="20"/>
          <w:szCs w:val="20"/>
        </w:rPr>
        <w:t>Спецификация</w:t>
      </w:r>
      <w:r w:rsidRPr="00501260">
        <w:rPr>
          <w:rFonts w:ascii="Tahoma" w:hAnsi="Tahoma" w:cs="Tahoma"/>
          <w:sz w:val="20"/>
          <w:szCs w:val="20"/>
        </w:rPr>
        <w:t>;</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Приложение №3. Форма акта выполненных работ (результата работ);</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Приложение №4. Форма информации о цепочке собственников (бенефициарах).</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p>
    <w:p w:rsidR="009B5B15" w:rsidRPr="00501260" w:rsidRDefault="009B5B15" w:rsidP="00501260">
      <w:pPr>
        <w:pStyle w:val="a8"/>
        <w:numPr>
          <w:ilvl w:val="0"/>
          <w:numId w:val="6"/>
        </w:numPr>
        <w:autoSpaceDE w:val="0"/>
        <w:autoSpaceDN w:val="0"/>
        <w:adjustRightInd w:val="0"/>
        <w:ind w:left="0" w:firstLine="0"/>
        <w:jc w:val="center"/>
        <w:rPr>
          <w:rFonts w:ascii="Tahoma" w:hAnsi="Tahoma" w:cs="Tahoma"/>
          <w:sz w:val="20"/>
          <w:szCs w:val="20"/>
        </w:rPr>
      </w:pPr>
      <w:r w:rsidRPr="00501260">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501260" w:rsidTr="00B45BA2">
        <w:trPr>
          <w:trHeight w:val="240"/>
        </w:trPr>
        <w:tc>
          <w:tcPr>
            <w:tcW w:w="4673" w:type="dxa"/>
          </w:tcPr>
          <w:p w:rsidR="009B5B15"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420" w:type="dxa"/>
          </w:tcPr>
          <w:p w:rsidR="009B5B15" w:rsidRPr="00501260" w:rsidRDefault="009B5B15"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26303" w:rsidRPr="00501260"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 xml:space="preserve">Заказчик </w:t>
            </w:r>
          </w:p>
        </w:tc>
      </w:tr>
      <w:tr w:rsidR="009B5B15" w:rsidRPr="00501260" w:rsidTr="00B45BA2">
        <w:trPr>
          <w:trHeight w:val="4114"/>
        </w:trPr>
        <w:tc>
          <w:tcPr>
            <w:tcW w:w="4673" w:type="dxa"/>
          </w:tcPr>
          <w:p w:rsidR="009B5B15" w:rsidRPr="00501260" w:rsidRDefault="00501260" w:rsidP="00501260">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sidRPr="00501260">
              <w:rPr>
                <w:rFonts w:ascii="Tahoma" w:hAnsi="Tahoma" w:cs="Tahoma"/>
                <w:b/>
                <w:color w:val="000000" w:themeColor="text1"/>
                <w:spacing w:val="-3"/>
                <w:sz w:val="20"/>
                <w:szCs w:val="20"/>
              </w:rPr>
              <w:t>_____________</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501260" w:rsidRPr="00501260">
              <w:rPr>
                <w:rFonts w:ascii="Tahoma" w:hAnsi="Tahoma" w:cs="Tahoma"/>
                <w:color w:val="000000" w:themeColor="text1"/>
                <w:spacing w:val="-3"/>
                <w:sz w:val="20"/>
                <w:szCs w:val="20"/>
              </w:rPr>
              <w:t>___________</w:t>
            </w:r>
            <w:r w:rsidRPr="00501260">
              <w:rPr>
                <w:rFonts w:ascii="Tahoma" w:hAnsi="Tahoma" w:cs="Tahoma"/>
                <w:color w:val="000000" w:themeColor="text1"/>
                <w:spacing w:val="-3"/>
                <w:sz w:val="20"/>
                <w:szCs w:val="20"/>
              </w:rPr>
              <w:t xml:space="preserve">/ </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tc>
        <w:tc>
          <w:tcPr>
            <w:tcW w:w="420"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501260" w:rsidRDefault="00501260" w:rsidP="00501260">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sidRPr="00501260">
              <w:rPr>
                <w:rFonts w:ascii="Tahoma" w:hAnsi="Tahoma" w:cs="Tahoma"/>
                <w:b/>
                <w:color w:val="000000" w:themeColor="text1"/>
                <w:spacing w:val="-3"/>
                <w:sz w:val="20"/>
                <w:szCs w:val="20"/>
              </w:rPr>
              <w:t>АО «ЭнергосбыТ Плюс»</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 xml:space="preserve">Юридический адрес: </w:t>
            </w:r>
            <w:r w:rsidRPr="00501260">
              <w:rPr>
                <w:rFonts w:ascii="Tahoma" w:eastAsia="Times New Roman" w:hAnsi="Tahoma" w:cs="Tahoma"/>
                <w:spacing w:val="-3"/>
                <w:sz w:val="20"/>
                <w:szCs w:val="20"/>
                <w:lang w:eastAsia="ru-RU"/>
              </w:rPr>
              <w:t>143421, Московская область, г.о. Красногорск, тер. автодорога Балтия, км 26-й, д. 5, стр. 3, офис 513.</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 xml:space="preserve">ИНН/КПП </w:t>
            </w:r>
            <w:r w:rsidRPr="00501260">
              <w:rPr>
                <w:rFonts w:ascii="Tahoma" w:eastAsia="Times New Roman" w:hAnsi="Tahoma" w:cs="Tahoma"/>
                <w:spacing w:val="-3"/>
                <w:sz w:val="20"/>
                <w:szCs w:val="20"/>
                <w:lang w:eastAsia="ru-RU"/>
              </w:rPr>
              <w:t>5612042824, 997650001</w:t>
            </w:r>
          </w:p>
          <w:p w:rsidR="009B5B15" w:rsidRPr="00501260" w:rsidRDefault="009B5B15" w:rsidP="00501260">
            <w:pPr>
              <w:shd w:val="clear" w:color="auto" w:fill="FFFFFF"/>
              <w:spacing w:after="0" w:line="240" w:lineRule="auto"/>
              <w:ind w:left="-107"/>
              <w:rPr>
                <w:rFonts w:ascii="Tahoma" w:hAnsi="Tahoma" w:cs="Tahoma"/>
                <w:color w:val="000000" w:themeColor="text1"/>
                <w:sz w:val="20"/>
                <w:szCs w:val="20"/>
              </w:rPr>
            </w:pPr>
            <w:r w:rsidRPr="00501260">
              <w:rPr>
                <w:rFonts w:ascii="Tahoma" w:hAnsi="Tahoma" w:cs="Tahoma"/>
                <w:color w:val="000000" w:themeColor="text1"/>
                <w:spacing w:val="-3"/>
                <w:sz w:val="20"/>
                <w:szCs w:val="20"/>
              </w:rPr>
              <w:t>ОГРН</w:t>
            </w:r>
            <w:r w:rsidRPr="00501260">
              <w:rPr>
                <w:rFonts w:ascii="Tahoma" w:eastAsia="Times New Roman" w:hAnsi="Tahoma" w:cs="Tahoma"/>
                <w:spacing w:val="-3"/>
                <w:sz w:val="20"/>
                <w:szCs w:val="20"/>
                <w:lang w:eastAsia="ru-RU"/>
              </w:rPr>
              <w:t>1055612021981</w:t>
            </w:r>
          </w:p>
          <w:p w:rsidR="009B5B15" w:rsidRPr="00501260" w:rsidRDefault="009B5B15" w:rsidP="00501260">
            <w:pPr>
              <w:shd w:val="clear" w:color="auto" w:fill="FFFFFF"/>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Банковские реквизиты:</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р/с №</w:t>
            </w:r>
            <w:r w:rsidRPr="00501260">
              <w:rPr>
                <w:rFonts w:ascii="Tahoma" w:eastAsia="Times New Roman" w:hAnsi="Tahoma" w:cs="Tahoma"/>
                <w:spacing w:val="-3"/>
                <w:sz w:val="20"/>
                <w:szCs w:val="20"/>
                <w:lang w:eastAsia="ru-RU"/>
              </w:rPr>
              <w:t>40702810168000003612</w:t>
            </w:r>
            <w:r w:rsidRPr="00501260">
              <w:rPr>
                <w:rFonts w:ascii="Tahoma" w:hAnsi="Tahoma" w:cs="Tahoma"/>
                <w:color w:val="000000" w:themeColor="text1"/>
                <w:spacing w:val="-3"/>
                <w:sz w:val="20"/>
                <w:szCs w:val="20"/>
              </w:rPr>
              <w:t xml:space="preserve"> в </w:t>
            </w:r>
            <w:r w:rsidRPr="00501260">
              <w:rPr>
                <w:rFonts w:ascii="Tahoma" w:eastAsia="Times New Roman" w:hAnsi="Tahoma" w:cs="Tahoma"/>
                <w:spacing w:val="-3"/>
                <w:sz w:val="20"/>
                <w:szCs w:val="20"/>
                <w:lang w:eastAsia="ru-RU"/>
              </w:rPr>
              <w:t>Удмуртское отделение   №8618 ПАО Сбербанк, г.</w:t>
            </w:r>
            <w:r w:rsidR="003C2C8B" w:rsidRPr="00501260">
              <w:rPr>
                <w:rFonts w:ascii="Tahoma" w:eastAsia="Times New Roman" w:hAnsi="Tahoma" w:cs="Tahoma"/>
                <w:spacing w:val="-3"/>
                <w:sz w:val="20"/>
                <w:szCs w:val="20"/>
                <w:lang w:eastAsia="ru-RU"/>
              </w:rPr>
              <w:t xml:space="preserve"> </w:t>
            </w:r>
            <w:r w:rsidRPr="00501260">
              <w:rPr>
                <w:rFonts w:ascii="Tahoma" w:eastAsia="Times New Roman" w:hAnsi="Tahoma" w:cs="Tahoma"/>
                <w:spacing w:val="-3"/>
                <w:sz w:val="20"/>
                <w:szCs w:val="20"/>
                <w:lang w:eastAsia="ru-RU"/>
              </w:rPr>
              <w:t>Ижевск</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 xml:space="preserve">к/с </w:t>
            </w:r>
            <w:r w:rsidRPr="00501260">
              <w:rPr>
                <w:rFonts w:ascii="Tahoma" w:eastAsia="Times New Roman" w:hAnsi="Tahoma" w:cs="Tahoma"/>
                <w:spacing w:val="-3"/>
                <w:sz w:val="20"/>
                <w:szCs w:val="20"/>
                <w:lang w:eastAsia="ru-RU"/>
              </w:rPr>
              <w:t>30101810400000000601</w:t>
            </w:r>
            <w:r w:rsidRPr="00501260">
              <w:rPr>
                <w:rFonts w:ascii="Tahoma" w:hAnsi="Tahoma" w:cs="Tahoma"/>
                <w:color w:val="000000" w:themeColor="text1"/>
                <w:spacing w:val="-3"/>
                <w:sz w:val="20"/>
                <w:szCs w:val="20"/>
              </w:rPr>
              <w:t xml:space="preserve">, </w:t>
            </w:r>
          </w:p>
          <w:p w:rsidR="009B5B15" w:rsidRPr="00501260" w:rsidRDefault="009B5B15" w:rsidP="00501260">
            <w:pPr>
              <w:widowControl w:val="0"/>
              <w:spacing w:after="0" w:line="240" w:lineRule="auto"/>
              <w:ind w:left="-107"/>
              <w:rPr>
                <w:rFonts w:ascii="Tahoma" w:eastAsia="Times New Roman" w:hAnsi="Tahoma" w:cs="Tahoma"/>
                <w:spacing w:val="-3"/>
                <w:sz w:val="20"/>
                <w:szCs w:val="20"/>
                <w:lang w:eastAsia="ru-RU"/>
              </w:rPr>
            </w:pPr>
            <w:r w:rsidRPr="00501260">
              <w:rPr>
                <w:rFonts w:ascii="Tahoma" w:hAnsi="Tahoma" w:cs="Tahoma"/>
                <w:color w:val="000000" w:themeColor="text1"/>
                <w:spacing w:val="-3"/>
                <w:sz w:val="20"/>
                <w:szCs w:val="20"/>
              </w:rPr>
              <w:t xml:space="preserve">БИК </w:t>
            </w:r>
            <w:r w:rsidRPr="00501260">
              <w:rPr>
                <w:rFonts w:ascii="Tahoma" w:eastAsia="Times New Roman" w:hAnsi="Tahoma" w:cs="Tahoma"/>
                <w:spacing w:val="-3"/>
                <w:sz w:val="20"/>
                <w:szCs w:val="20"/>
                <w:lang w:eastAsia="ru-RU"/>
              </w:rPr>
              <w:t>049401601</w:t>
            </w:r>
          </w:p>
          <w:p w:rsidR="009B5B15" w:rsidRPr="00501260" w:rsidRDefault="009B5B15" w:rsidP="00501260">
            <w:pPr>
              <w:widowControl w:val="0"/>
              <w:spacing w:after="0" w:line="240" w:lineRule="auto"/>
              <w:ind w:left="-107"/>
              <w:rPr>
                <w:rFonts w:ascii="Tahoma" w:eastAsia="Times New Roman" w:hAnsi="Tahoma" w:cs="Tahoma"/>
                <w:spacing w:val="-3"/>
                <w:sz w:val="20"/>
                <w:szCs w:val="20"/>
                <w:lang w:eastAsia="ru-RU"/>
              </w:rPr>
            </w:pPr>
            <w:r w:rsidRPr="00501260">
              <w:rPr>
                <w:rFonts w:ascii="Tahoma" w:eastAsia="Times New Roman" w:hAnsi="Tahoma" w:cs="Tahoma"/>
                <w:spacing w:val="-3"/>
                <w:sz w:val="20"/>
                <w:szCs w:val="20"/>
                <w:lang w:eastAsia="ru-RU"/>
              </w:rPr>
              <w:t xml:space="preserve">Грузополучатель: </w:t>
            </w:r>
          </w:p>
          <w:p w:rsidR="009B5B15" w:rsidRPr="00501260" w:rsidRDefault="009B5B15" w:rsidP="00501260">
            <w:pPr>
              <w:widowControl w:val="0"/>
              <w:spacing w:after="0" w:line="240" w:lineRule="auto"/>
              <w:ind w:left="-107"/>
              <w:rPr>
                <w:rFonts w:ascii="Tahoma" w:eastAsia="Times New Roman" w:hAnsi="Tahoma" w:cs="Tahoma"/>
                <w:spacing w:val="-3"/>
                <w:sz w:val="20"/>
                <w:szCs w:val="20"/>
                <w:lang w:eastAsia="ru-RU"/>
              </w:rPr>
            </w:pPr>
            <w:r w:rsidRPr="00501260">
              <w:rPr>
                <w:rFonts w:ascii="Tahoma" w:eastAsia="Times New Roman" w:hAnsi="Tahoma" w:cs="Tahoma"/>
                <w:spacing w:val="-3"/>
                <w:sz w:val="20"/>
                <w:szCs w:val="20"/>
                <w:lang w:eastAsia="ru-RU"/>
              </w:rPr>
              <w:t xml:space="preserve">Удмуртский филиал АО «ЭнергосбыТ Плюс», </w:t>
            </w:r>
          </w:p>
          <w:p w:rsidR="009B5B15" w:rsidRPr="00501260" w:rsidRDefault="009B5B15" w:rsidP="00501260">
            <w:pPr>
              <w:widowControl w:val="0"/>
              <w:spacing w:after="0" w:line="240" w:lineRule="auto"/>
              <w:ind w:left="-107"/>
              <w:rPr>
                <w:rFonts w:ascii="Tahoma" w:eastAsia="Times New Roman" w:hAnsi="Tahoma" w:cs="Tahoma"/>
                <w:spacing w:val="-3"/>
                <w:sz w:val="20"/>
                <w:szCs w:val="20"/>
                <w:lang w:eastAsia="ru-RU"/>
              </w:rPr>
            </w:pPr>
            <w:r w:rsidRPr="00501260">
              <w:rPr>
                <w:rFonts w:ascii="Tahoma" w:eastAsia="Times New Roman" w:hAnsi="Tahoma" w:cs="Tahoma"/>
                <w:spacing w:val="-3"/>
                <w:sz w:val="20"/>
                <w:szCs w:val="20"/>
                <w:lang w:eastAsia="ru-RU"/>
              </w:rPr>
              <w:t xml:space="preserve">Местонахождение: 426063, УР, г. Ижевск, ул. Орджоникидзе 52а, </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eastAsia="Times New Roman" w:hAnsi="Tahoma" w:cs="Tahoma"/>
                <w:spacing w:val="-3"/>
                <w:sz w:val="20"/>
                <w:szCs w:val="20"/>
                <w:lang w:eastAsia="ru-RU"/>
              </w:rPr>
              <w:t>КПП 184143001 (для счетов-фактур</w:t>
            </w:r>
            <w:r w:rsidR="00501260" w:rsidRPr="00501260">
              <w:rPr>
                <w:rFonts w:ascii="Tahoma" w:eastAsia="Times New Roman" w:hAnsi="Tahoma" w:cs="Tahoma"/>
                <w:spacing w:val="-3"/>
                <w:sz w:val="20"/>
                <w:szCs w:val="20"/>
                <w:lang w:eastAsia="ru-RU"/>
              </w:rPr>
              <w:t>)</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______________________/Детинкин</w:t>
            </w:r>
            <w:r w:rsidR="00A11306" w:rsidRPr="00501260">
              <w:rPr>
                <w:rFonts w:ascii="Tahoma" w:hAnsi="Tahoma" w:cs="Tahoma"/>
                <w:color w:val="000000" w:themeColor="text1"/>
                <w:spacing w:val="-3"/>
                <w:sz w:val="20"/>
                <w:szCs w:val="20"/>
              </w:rPr>
              <w:t xml:space="preserve"> Д.Г.</w:t>
            </w:r>
            <w:r w:rsidRPr="00501260">
              <w:rPr>
                <w:rFonts w:ascii="Tahoma" w:hAnsi="Tahoma" w:cs="Tahoma"/>
                <w:color w:val="000000" w:themeColor="text1"/>
                <w:spacing w:val="-3"/>
                <w:sz w:val="20"/>
                <w:szCs w:val="20"/>
              </w:rPr>
              <w:t xml:space="preserve">/ </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tc>
      </w:tr>
    </w:tbl>
    <w:p w:rsidR="009B5B15" w:rsidRPr="00501260" w:rsidRDefault="009B5B15" w:rsidP="00501260">
      <w:pPr>
        <w:pStyle w:val="af1"/>
        <w:pageBreakBefore/>
        <w:spacing w:after="0" w:line="240" w:lineRule="auto"/>
        <w:ind w:right="-6" w:firstLine="5670"/>
        <w:jc w:val="right"/>
        <w:rPr>
          <w:rFonts w:ascii="Tahoma" w:hAnsi="Tahoma" w:cs="Tahoma"/>
          <w:b/>
          <w:sz w:val="20"/>
          <w:szCs w:val="20"/>
        </w:rPr>
      </w:pPr>
      <w:r w:rsidRPr="00501260">
        <w:rPr>
          <w:rFonts w:ascii="Tahoma" w:hAnsi="Tahoma" w:cs="Tahoma"/>
          <w:b/>
          <w:sz w:val="20"/>
          <w:szCs w:val="20"/>
        </w:rPr>
        <w:t>Приложение № 1</w:t>
      </w:r>
    </w:p>
    <w:p w:rsidR="009B5B15" w:rsidRPr="00501260" w:rsidRDefault="009B5B15" w:rsidP="00501260">
      <w:pPr>
        <w:widowControl w:val="0"/>
        <w:suppressLineNumbers/>
        <w:suppressAutoHyphens/>
        <w:snapToGrid w:val="0"/>
        <w:spacing w:after="0" w:line="240" w:lineRule="auto"/>
        <w:contextualSpacing/>
        <w:jc w:val="right"/>
        <w:rPr>
          <w:rFonts w:ascii="Tahoma" w:hAnsi="Tahoma" w:cs="Tahoma"/>
          <w:b/>
          <w:sz w:val="20"/>
          <w:szCs w:val="20"/>
        </w:rPr>
      </w:pPr>
      <w:r w:rsidRPr="00501260">
        <w:rPr>
          <w:rFonts w:ascii="Tahoma" w:hAnsi="Tahoma" w:cs="Tahoma"/>
          <w:b/>
          <w:sz w:val="20"/>
          <w:szCs w:val="20"/>
        </w:rPr>
        <w:t>к Договору № ______________________</w:t>
      </w:r>
    </w:p>
    <w:p w:rsidR="009B5B15" w:rsidRPr="00501260" w:rsidRDefault="009B5B15" w:rsidP="00501260">
      <w:pPr>
        <w:pStyle w:val="ConsPlusNormal"/>
        <w:jc w:val="right"/>
        <w:rPr>
          <w:b/>
          <w:i w:val="0"/>
        </w:rPr>
      </w:pPr>
      <w:r w:rsidRPr="00501260">
        <w:rPr>
          <w:b/>
          <w:i w:val="0"/>
        </w:rPr>
        <w:t xml:space="preserve">от </w:t>
      </w:r>
      <w:r w:rsidR="00CE7103" w:rsidRPr="00501260">
        <w:rPr>
          <w:b/>
          <w:i w:val="0"/>
        </w:rPr>
        <w:t>«</w:t>
      </w:r>
      <w:r w:rsidRPr="00501260">
        <w:rPr>
          <w:b/>
          <w:i w:val="0"/>
        </w:rPr>
        <w:t>___</w:t>
      </w:r>
      <w:r w:rsidR="00CE7103" w:rsidRPr="00501260">
        <w:rPr>
          <w:b/>
          <w:i w:val="0"/>
        </w:rPr>
        <w:t>»</w:t>
      </w:r>
      <w:r w:rsidRPr="00501260">
        <w:rPr>
          <w:b/>
          <w:i w:val="0"/>
        </w:rPr>
        <w:t>__________202</w:t>
      </w:r>
      <w:r w:rsidR="000D25CF" w:rsidRPr="00501260">
        <w:rPr>
          <w:b/>
          <w:i w:val="0"/>
        </w:rPr>
        <w:t>3</w:t>
      </w:r>
      <w:r w:rsidRPr="00501260">
        <w:rPr>
          <w:b/>
          <w:i w:val="0"/>
        </w:rPr>
        <w:t>г.</w:t>
      </w:r>
    </w:p>
    <w:p w:rsidR="009B5B15" w:rsidRPr="00E951E0" w:rsidRDefault="009B5B15" w:rsidP="00501260">
      <w:pPr>
        <w:pStyle w:val="ConsPlusNormal"/>
        <w:jc w:val="both"/>
        <w:rPr>
          <w:i w:val="0"/>
          <w:sz w:val="12"/>
          <w:szCs w:val="12"/>
        </w:rPr>
      </w:pPr>
    </w:p>
    <w:p w:rsidR="00501260" w:rsidRPr="00501260" w:rsidRDefault="00501260" w:rsidP="00501260">
      <w:pPr>
        <w:spacing w:after="0" w:line="240" w:lineRule="auto"/>
        <w:jc w:val="center"/>
        <w:outlineLvl w:val="0"/>
        <w:rPr>
          <w:rFonts w:ascii="Tahoma" w:eastAsia="Times New Roman" w:hAnsi="Tahoma" w:cs="Tahoma"/>
          <w:b/>
          <w:sz w:val="20"/>
          <w:szCs w:val="20"/>
        </w:rPr>
      </w:pPr>
      <w:r w:rsidRPr="00501260">
        <w:rPr>
          <w:rFonts w:ascii="Tahoma" w:eastAsia="Times New Roman" w:hAnsi="Tahoma" w:cs="Tahoma"/>
          <w:b/>
          <w:sz w:val="20"/>
          <w:szCs w:val="20"/>
        </w:rPr>
        <w:t xml:space="preserve">Техническое задание </w:t>
      </w:r>
      <w:r w:rsidRPr="00501260">
        <w:rPr>
          <w:rFonts w:ascii="Tahoma" w:eastAsia="Times New Roman" w:hAnsi="Tahoma" w:cs="Tahoma"/>
          <w:b/>
          <w:sz w:val="20"/>
          <w:szCs w:val="20"/>
        </w:rPr>
        <w:br/>
        <w:t xml:space="preserve">на выполнение работ по монтажу оборудования видеоконференц связи </w:t>
      </w:r>
      <w:r w:rsidRPr="00501260">
        <w:rPr>
          <w:rFonts w:ascii="Tahoma" w:eastAsia="Times New Roman" w:hAnsi="Tahoma" w:cs="Tahoma"/>
          <w:b/>
          <w:sz w:val="20"/>
          <w:szCs w:val="20"/>
        </w:rPr>
        <w:br/>
        <w:t xml:space="preserve">для нужд Удмуртского филиала АО «ЭнергосбыТ Плюс» </w:t>
      </w:r>
    </w:p>
    <w:p w:rsidR="00501260" w:rsidRDefault="00501260" w:rsidP="00501260">
      <w:pPr>
        <w:spacing w:after="0" w:line="240" w:lineRule="auto"/>
        <w:jc w:val="center"/>
        <w:outlineLvl w:val="0"/>
        <w:rPr>
          <w:rFonts w:ascii="Tahoma" w:eastAsia="Times New Roman" w:hAnsi="Tahoma" w:cs="Tahoma"/>
          <w:b/>
          <w:sz w:val="20"/>
          <w:szCs w:val="20"/>
        </w:rPr>
      </w:pPr>
      <w:r w:rsidRPr="00501260">
        <w:rPr>
          <w:rFonts w:ascii="Tahoma" w:eastAsia="Times New Roman" w:hAnsi="Tahoma" w:cs="Tahoma"/>
          <w:b/>
          <w:sz w:val="20"/>
          <w:szCs w:val="20"/>
        </w:rPr>
        <w:t xml:space="preserve">по адресу: г. Ижевск, </w:t>
      </w:r>
      <w:r w:rsidRPr="00501260">
        <w:rPr>
          <w:rFonts w:ascii="Tahoma" w:hAnsi="Tahoma" w:cs="Tahoma"/>
          <w:b/>
          <w:color w:val="000000"/>
          <w:sz w:val="20"/>
          <w:szCs w:val="20"/>
        </w:rPr>
        <w:t>ул. Орджоникидзе, 52а, каб. 204</w:t>
      </w:r>
    </w:p>
    <w:p w:rsidR="00501260" w:rsidRPr="00501260" w:rsidRDefault="00501260" w:rsidP="00501260">
      <w:pPr>
        <w:pStyle w:val="2"/>
        <w:spacing w:before="0" w:after="0"/>
        <w:ind w:left="0" w:firstLine="567"/>
        <w:rPr>
          <w:rFonts w:cs="Tahoma"/>
          <w:sz w:val="20"/>
          <w:szCs w:val="20"/>
        </w:rPr>
      </w:pPr>
      <w:bookmarkStart w:id="7" w:name="_Toc189206948"/>
      <w:bookmarkStart w:id="8" w:name="_Toc291259586"/>
      <w:r w:rsidRPr="00501260">
        <w:rPr>
          <w:rFonts w:cs="Tahoma"/>
          <w:sz w:val="20"/>
          <w:szCs w:val="20"/>
        </w:rPr>
        <w:t>1. Общие требования</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1.1. Задача: осуществить монтаж оборудования видеоконференц связи в соответствии с требованиями заказчика.</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1.2. </w:t>
      </w:r>
      <w:r w:rsidR="00E55FE8" w:rsidRPr="00501260">
        <w:rPr>
          <w:rFonts w:ascii="Tahoma" w:eastAsia="Times New Roman" w:hAnsi="Tahoma" w:cs="Tahoma"/>
          <w:sz w:val="20"/>
          <w:szCs w:val="20"/>
        </w:rPr>
        <w:t>Сроки выполнения Работ: с момента заключения Договора до 31.12.2023г</w:t>
      </w:r>
      <w:r w:rsidRPr="00501260">
        <w:rPr>
          <w:rFonts w:ascii="Tahoma" w:eastAsia="Times New Roman" w:hAnsi="Tahoma" w:cs="Tahoma"/>
          <w:bCs/>
          <w:sz w:val="20"/>
          <w:szCs w:val="20"/>
        </w:rPr>
        <w:t>.</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1.3. Материалы и оборудование: все используемые материалы и оборудование должны соответствовать требованиям заказчика.</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1.4. Гарантийные обязательства: подрядчик обязуется предоставить гарантийное обслуживание в течение 12 месяцев с момента сдачи работ.</w:t>
      </w:r>
    </w:p>
    <w:p w:rsidR="00501260" w:rsidRPr="00501260" w:rsidRDefault="00501260" w:rsidP="00501260">
      <w:pPr>
        <w:pStyle w:val="2"/>
        <w:spacing w:before="0" w:after="0"/>
        <w:ind w:left="0" w:firstLine="567"/>
        <w:rPr>
          <w:rFonts w:cs="Tahoma"/>
          <w:sz w:val="20"/>
          <w:szCs w:val="20"/>
        </w:rPr>
      </w:pPr>
      <w:r w:rsidRPr="00501260">
        <w:rPr>
          <w:rFonts w:cs="Tahoma"/>
          <w:sz w:val="20"/>
          <w:szCs w:val="20"/>
        </w:rPr>
        <w:t>2. Требования к оборудованию</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2.1. Устанавливаемое оборудование должно соответствовать спецификации согласно </w:t>
      </w:r>
      <w:r w:rsidRPr="00501260">
        <w:rPr>
          <w:rFonts w:ascii="Tahoma" w:eastAsia="Times New Roman" w:hAnsi="Tahoma" w:cs="Tahoma"/>
          <w:b/>
          <w:bCs/>
          <w:sz w:val="20"/>
          <w:szCs w:val="20"/>
        </w:rPr>
        <w:t>Приложения 1.</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2.2. Допускается установка иного оборудования Заказчика по согласованию сторон, в сроки, не превышающие, установленных в п. 1.2.</w:t>
      </w:r>
    </w:p>
    <w:p w:rsidR="00501260" w:rsidRPr="00501260" w:rsidRDefault="00501260" w:rsidP="00501260">
      <w:pPr>
        <w:pStyle w:val="2"/>
        <w:spacing w:before="0" w:after="0"/>
        <w:ind w:left="0" w:firstLine="567"/>
        <w:rPr>
          <w:rFonts w:cs="Tahoma"/>
          <w:sz w:val="20"/>
          <w:szCs w:val="20"/>
        </w:rPr>
      </w:pPr>
      <w:r w:rsidRPr="00501260">
        <w:rPr>
          <w:rFonts w:cs="Tahoma"/>
          <w:sz w:val="20"/>
          <w:szCs w:val="20"/>
        </w:rPr>
        <w:t>3. Требования к монтажу оборудования</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3.1. Место установки оборудования: г. Ижевск, ул. Орджоникидзе, д. 52А, каб. 204.</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3.2. Перечень выполняемых работ представлено в </w:t>
      </w:r>
      <w:r w:rsidRPr="00501260">
        <w:rPr>
          <w:rFonts w:ascii="Tahoma" w:eastAsia="Times New Roman" w:hAnsi="Tahoma" w:cs="Tahoma"/>
          <w:b/>
          <w:bCs/>
          <w:sz w:val="20"/>
          <w:szCs w:val="20"/>
        </w:rPr>
        <w:t>Приложении 2</w:t>
      </w:r>
      <w:r w:rsidRPr="00501260">
        <w:rPr>
          <w:rFonts w:ascii="Tahoma" w:eastAsia="Times New Roman" w:hAnsi="Tahoma" w:cs="Tahoma"/>
          <w:bCs/>
          <w:sz w:val="20"/>
          <w:szCs w:val="20"/>
        </w:rPr>
        <w:t>.</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3.3. Монтаж оборудования должен осуществляться на стену путем монтажа на кронштейн. </w:t>
      </w:r>
    </w:p>
    <w:p w:rsidR="00501260" w:rsidRPr="00501260" w:rsidRDefault="00501260" w:rsidP="00501260">
      <w:pPr>
        <w:tabs>
          <w:tab w:val="left" w:pos="6096"/>
        </w:tabs>
        <w:spacing w:after="0" w:line="240" w:lineRule="auto"/>
        <w:ind w:right="-144" w:firstLine="567"/>
        <w:jc w:val="both"/>
        <w:rPr>
          <w:rFonts w:ascii="Tahoma" w:eastAsia="Times New Roman" w:hAnsi="Tahoma" w:cs="Tahoma"/>
          <w:bCs/>
          <w:sz w:val="20"/>
          <w:szCs w:val="20"/>
        </w:rPr>
      </w:pPr>
      <w:r w:rsidRPr="00501260">
        <w:rPr>
          <w:rFonts w:ascii="Tahoma" w:eastAsia="Times New Roman" w:hAnsi="Tahoma" w:cs="Tahoma"/>
          <w:bCs/>
          <w:sz w:val="20"/>
          <w:szCs w:val="20"/>
        </w:rPr>
        <w:t>3.4. Микрофоны должны иметь возможность свободного перемещения в пределах не менее 4м.</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3.5. По окончанию монтажа, оборудование должно быть испытано и готово к эксплуатации.</w:t>
      </w:r>
    </w:p>
    <w:p w:rsidR="00501260" w:rsidRPr="00501260" w:rsidRDefault="00501260" w:rsidP="00501260">
      <w:pPr>
        <w:tabs>
          <w:tab w:val="left" w:pos="6096"/>
        </w:tabs>
        <w:spacing w:after="0" w:line="240" w:lineRule="auto"/>
        <w:ind w:firstLine="567"/>
        <w:jc w:val="both"/>
        <w:rPr>
          <w:rFonts w:ascii="Tahoma" w:eastAsia="Times New Roman" w:hAnsi="Tahoma" w:cs="Tahoma"/>
          <w:sz w:val="20"/>
          <w:szCs w:val="20"/>
        </w:rPr>
      </w:pPr>
      <w:r w:rsidRPr="00501260">
        <w:rPr>
          <w:rFonts w:ascii="Tahoma" w:eastAsia="Times New Roman" w:hAnsi="Tahoma" w:cs="Tahoma"/>
          <w:bCs/>
          <w:sz w:val="20"/>
          <w:szCs w:val="20"/>
        </w:rPr>
        <w:t xml:space="preserve">3.6. </w:t>
      </w:r>
      <w:r w:rsidRPr="00501260">
        <w:rPr>
          <w:rFonts w:ascii="Tahoma" w:eastAsia="Times New Roman" w:hAnsi="Tahoma" w:cs="Tahoma"/>
          <w:sz w:val="20"/>
          <w:szCs w:val="20"/>
        </w:rPr>
        <w:t>Все необходимые для проведения монтажных работ расходные материалы, силовые кабели и разъемы к ним, элементы крепежа используются из комплекта поставляемого оборудования, прочие материалы предоставляет Исполнитель работ.</w:t>
      </w:r>
    </w:p>
    <w:p w:rsidR="00501260" w:rsidRPr="00501260" w:rsidRDefault="00501260" w:rsidP="00501260">
      <w:pPr>
        <w:tabs>
          <w:tab w:val="left" w:pos="6096"/>
        </w:tabs>
        <w:spacing w:after="0" w:line="240" w:lineRule="auto"/>
        <w:ind w:firstLine="567"/>
        <w:jc w:val="both"/>
        <w:rPr>
          <w:rFonts w:ascii="Tahoma" w:eastAsia="Times New Roman" w:hAnsi="Tahoma" w:cs="Tahoma"/>
          <w:sz w:val="20"/>
          <w:szCs w:val="20"/>
        </w:rPr>
      </w:pPr>
      <w:r w:rsidRPr="00501260">
        <w:rPr>
          <w:rFonts w:ascii="Tahoma" w:eastAsia="Times New Roman" w:hAnsi="Tahoma" w:cs="Tahoma"/>
          <w:sz w:val="20"/>
          <w:szCs w:val="20"/>
        </w:rPr>
        <w:t>3.7. При монтаже оборудования Исполнитель должен сохранить исходное состояние помещения, по возможности выполняя скрытую проводку кабелей. Исполнитель также должен отвечать за защиту полов, стен, потолков и других поверхностей в помещении от повреждений во время монтажных работ, проводить уборку и удаление строительного мусора после завершения работ, и обеспечить правильную установку и крепление оборудования, с учетом веса и габаритов, чтобы избежать повреждения пола и стен.</w:t>
      </w:r>
    </w:p>
    <w:p w:rsidR="00501260" w:rsidRPr="00501260" w:rsidRDefault="00501260" w:rsidP="00501260">
      <w:pPr>
        <w:tabs>
          <w:tab w:val="left" w:pos="6096"/>
        </w:tabs>
        <w:spacing w:after="0" w:line="240" w:lineRule="auto"/>
        <w:ind w:firstLine="567"/>
        <w:jc w:val="both"/>
        <w:rPr>
          <w:rFonts w:ascii="Tahoma" w:eastAsia="Times New Roman" w:hAnsi="Tahoma" w:cs="Tahoma"/>
          <w:sz w:val="20"/>
          <w:szCs w:val="20"/>
        </w:rPr>
      </w:pPr>
      <w:r w:rsidRPr="00501260">
        <w:rPr>
          <w:rFonts w:ascii="Tahoma" w:eastAsia="Times New Roman" w:hAnsi="Tahoma" w:cs="Tahoma"/>
          <w:sz w:val="20"/>
          <w:szCs w:val="20"/>
        </w:rPr>
        <w:t xml:space="preserve">3.8. Работы по монтажу должны выполняться в соответствии с Планом расположения оборудования ВКС – </w:t>
      </w:r>
      <w:r w:rsidRPr="00501260">
        <w:rPr>
          <w:rFonts w:ascii="Tahoma" w:eastAsia="Times New Roman" w:hAnsi="Tahoma" w:cs="Tahoma"/>
          <w:b/>
          <w:sz w:val="20"/>
          <w:szCs w:val="20"/>
        </w:rPr>
        <w:t>Приложение 3</w:t>
      </w:r>
      <w:r w:rsidRPr="00501260">
        <w:rPr>
          <w:rFonts w:ascii="Tahoma" w:eastAsia="Times New Roman" w:hAnsi="Tahoma" w:cs="Tahoma"/>
          <w:sz w:val="20"/>
          <w:szCs w:val="20"/>
        </w:rPr>
        <w:t xml:space="preserve">. </w:t>
      </w:r>
    </w:p>
    <w:p w:rsidR="00501260" w:rsidRPr="00501260" w:rsidRDefault="00501260" w:rsidP="00501260">
      <w:pPr>
        <w:tabs>
          <w:tab w:val="left" w:pos="6096"/>
        </w:tabs>
        <w:spacing w:after="0" w:line="240" w:lineRule="auto"/>
        <w:ind w:firstLine="567"/>
        <w:jc w:val="both"/>
        <w:rPr>
          <w:rFonts w:ascii="Tahoma" w:eastAsia="Times New Roman" w:hAnsi="Tahoma" w:cs="Tahoma"/>
          <w:sz w:val="20"/>
          <w:szCs w:val="20"/>
        </w:rPr>
      </w:pPr>
      <w:r w:rsidRPr="00501260">
        <w:rPr>
          <w:rFonts w:ascii="Tahoma" w:eastAsia="Times New Roman" w:hAnsi="Tahoma" w:cs="Tahoma"/>
          <w:sz w:val="20"/>
          <w:szCs w:val="20"/>
        </w:rPr>
        <w:t>3.9. При монтаже оборудования Исполнитель должен руководствоваться следующими нормативно-правовыми актами:</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xml:space="preserve">- ГОСТ 12.2.026-2015 "Охрана труда. Производственная санитария и гигиена. Требования к микроклимату рабочих помещений"; </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Приказ Минэнерго России от 07.05.2021 № 307 "Об утверждении Правил безопасной эксплуатации электроустановок";</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Приказ Росстандарта от 29.12.2015 № 703 "Об утверждении Федеральных норм и правил в области промышленной безопасности "Правила безопасности при эксплуатации электроустановок";</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Методические указания по проектированию и монтажу локальных вычислительных сетей;</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Инструкции и руководства по эксплуатации оборудования;</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СанПиН 2.2.2/2.4.1340-03 "Гигиенические требования к устройству, содержанию и организации режима работы персональных ЭВМ, и периферийных устройств";</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xml:space="preserve">- ГОСТ 31821-2012 "Кабели оптические волноводные. Монтажные приспособления для проведения кабеля в лотки, кабельные каналы и т.п." </w:t>
      </w:r>
    </w:p>
    <w:p w:rsidR="00501260" w:rsidRPr="00501260" w:rsidRDefault="00501260" w:rsidP="00501260">
      <w:pPr>
        <w:tabs>
          <w:tab w:val="left" w:pos="6096"/>
        </w:tabs>
        <w:spacing w:after="0" w:line="240" w:lineRule="auto"/>
        <w:ind w:firstLine="567"/>
        <w:jc w:val="both"/>
        <w:rPr>
          <w:rFonts w:ascii="Tahoma" w:eastAsia="Times New Roman" w:hAnsi="Tahoma" w:cs="Tahoma"/>
          <w:b/>
          <w:bCs/>
          <w:sz w:val="20"/>
          <w:szCs w:val="20"/>
        </w:rPr>
      </w:pPr>
      <w:r w:rsidRPr="00501260">
        <w:rPr>
          <w:rFonts w:ascii="Tahoma" w:eastAsia="Times New Roman" w:hAnsi="Tahoma" w:cs="Tahoma"/>
          <w:b/>
          <w:bCs/>
          <w:sz w:val="20"/>
          <w:szCs w:val="20"/>
        </w:rPr>
        <w:t>4. Требования к документации</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4.1. </w:t>
      </w:r>
      <w:r w:rsidR="00E951E0">
        <w:rPr>
          <w:rFonts w:ascii="Tahoma" w:eastAsia="Times New Roman" w:hAnsi="Tahoma" w:cs="Tahoma"/>
          <w:bCs/>
          <w:sz w:val="20"/>
          <w:szCs w:val="20"/>
        </w:rPr>
        <w:t xml:space="preserve">По факту окончания выполнения Работ, предусмотренных Договором, </w:t>
      </w:r>
      <w:r w:rsidR="00E951E0" w:rsidRPr="00FC4FC2">
        <w:rPr>
          <w:rFonts w:ascii="Tahoma" w:eastAsia="Times New Roman" w:hAnsi="Tahoma" w:cs="Tahoma"/>
          <w:bCs/>
          <w:sz w:val="20"/>
          <w:szCs w:val="20"/>
        </w:rPr>
        <w:t xml:space="preserve">Исполнитель </w:t>
      </w:r>
      <w:r w:rsidR="00E951E0">
        <w:rPr>
          <w:rFonts w:ascii="Tahoma" w:eastAsia="Times New Roman" w:hAnsi="Tahoma" w:cs="Tahoma"/>
          <w:bCs/>
          <w:sz w:val="20"/>
          <w:szCs w:val="20"/>
        </w:rPr>
        <w:t xml:space="preserve">в течение 5 (пяти) рабочих дней предоставляет заказчику исполнительную </w:t>
      </w:r>
      <w:r w:rsidR="00E951E0" w:rsidRPr="00FC4FC2">
        <w:rPr>
          <w:rFonts w:ascii="Tahoma" w:eastAsia="Times New Roman" w:hAnsi="Tahoma" w:cs="Tahoma"/>
          <w:bCs/>
          <w:sz w:val="20"/>
          <w:szCs w:val="20"/>
        </w:rPr>
        <w:t>документацию</w:t>
      </w:r>
      <w:r w:rsidRPr="00501260">
        <w:rPr>
          <w:rFonts w:ascii="Tahoma" w:eastAsia="Times New Roman" w:hAnsi="Tahoma" w:cs="Tahoma"/>
          <w:bCs/>
          <w:sz w:val="20"/>
          <w:szCs w:val="20"/>
        </w:rPr>
        <w:t>:</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список оборудования;</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правила проектирования и монтажа оборудования видеоконференцсвязи;</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функциональные схемы оборудования и сети связи;</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схемы размещения оборудования и кабелей;</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спецификации и паспорта оборудования;</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руководство пользователя оборудованием ВКС;</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поверочные протоколы на использованное оборудование;</w:t>
      </w:r>
    </w:p>
    <w:p w:rsidR="00501260" w:rsidRPr="00501260" w:rsidRDefault="00501260" w:rsidP="00501260">
      <w:pPr>
        <w:tabs>
          <w:tab w:val="left" w:pos="6096"/>
        </w:tabs>
        <w:spacing w:after="0" w:line="240" w:lineRule="auto"/>
        <w:ind w:firstLine="567"/>
        <w:jc w:val="both"/>
        <w:rPr>
          <w:rFonts w:ascii="Tahoma" w:eastAsia="Times New Roman" w:hAnsi="Tahoma" w:cs="Tahoma"/>
          <w:b/>
          <w:bCs/>
          <w:sz w:val="20"/>
          <w:szCs w:val="20"/>
        </w:rPr>
      </w:pPr>
      <w:r w:rsidRPr="00501260">
        <w:rPr>
          <w:rFonts w:ascii="Tahoma" w:eastAsia="Times New Roman" w:hAnsi="Tahoma" w:cs="Tahoma"/>
          <w:bCs/>
          <w:sz w:val="20"/>
          <w:szCs w:val="20"/>
        </w:rPr>
        <w:t>- инструкции по безопасности при эксплуатации оборудования видеоконференцсвязи.</w:t>
      </w:r>
    </w:p>
    <w:p w:rsidR="00501260" w:rsidRPr="00501260" w:rsidRDefault="00501260" w:rsidP="00501260">
      <w:pPr>
        <w:tabs>
          <w:tab w:val="left" w:pos="6096"/>
        </w:tabs>
        <w:spacing w:after="0" w:line="240" w:lineRule="auto"/>
        <w:ind w:firstLine="567"/>
        <w:jc w:val="both"/>
        <w:rPr>
          <w:rFonts w:ascii="Tahoma" w:eastAsia="Times New Roman" w:hAnsi="Tahoma" w:cs="Tahoma"/>
          <w:b/>
          <w:bCs/>
          <w:sz w:val="20"/>
          <w:szCs w:val="20"/>
        </w:rPr>
        <w:sectPr w:rsidR="00501260" w:rsidRPr="00501260" w:rsidSect="00501260">
          <w:footerReference w:type="even" r:id="rId10"/>
          <w:pgSz w:w="11906" w:h="16838" w:code="9"/>
          <w:pgMar w:top="851" w:right="851" w:bottom="567" w:left="1701" w:header="720" w:footer="720" w:gutter="0"/>
          <w:pgNumType w:start="1"/>
          <w:cols w:space="720"/>
          <w:docGrid w:linePitch="360"/>
        </w:sectPr>
      </w:pPr>
    </w:p>
    <w:p w:rsidR="00501260" w:rsidRPr="00501260" w:rsidRDefault="00501260" w:rsidP="00501260">
      <w:pPr>
        <w:pStyle w:val="2"/>
        <w:spacing w:before="0" w:after="0"/>
        <w:ind w:firstLine="0"/>
        <w:jc w:val="right"/>
        <w:rPr>
          <w:rFonts w:cs="Tahoma"/>
          <w:b w:val="0"/>
          <w:sz w:val="20"/>
          <w:szCs w:val="20"/>
        </w:rPr>
      </w:pPr>
      <w:r w:rsidRPr="00501260">
        <w:rPr>
          <w:rFonts w:cs="Tahoma"/>
          <w:b w:val="0"/>
          <w:sz w:val="20"/>
          <w:szCs w:val="20"/>
        </w:rPr>
        <w:t>Приложение 1 к техническому заданию</w:t>
      </w: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r w:rsidRPr="00501260">
        <w:rPr>
          <w:rFonts w:ascii="Tahoma" w:eastAsia="Times New Roman" w:hAnsi="Tahoma" w:cs="Tahoma"/>
          <w:b/>
          <w:bCs/>
          <w:sz w:val="20"/>
          <w:szCs w:val="20"/>
        </w:rPr>
        <w:t>Спецификация оборудования ВКС</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tbl>
      <w:tblPr>
        <w:tblStyle w:val="a4"/>
        <w:tblpPr w:leftFromText="180" w:rightFromText="180" w:vertAnchor="text" w:tblpY="1"/>
        <w:tblOverlap w:val="never"/>
        <w:tblW w:w="5073" w:type="pct"/>
        <w:tblLayout w:type="fixed"/>
        <w:tblLook w:val="04A0" w:firstRow="1" w:lastRow="0" w:firstColumn="1" w:lastColumn="0" w:noHBand="0" w:noVBand="1"/>
      </w:tblPr>
      <w:tblGrid>
        <w:gridCol w:w="530"/>
        <w:gridCol w:w="1002"/>
        <w:gridCol w:w="4765"/>
        <w:gridCol w:w="2502"/>
        <w:gridCol w:w="559"/>
        <w:gridCol w:w="698"/>
      </w:tblGrid>
      <w:tr w:rsidR="00E951E0" w:rsidRPr="0048663B" w:rsidTr="00CD606B">
        <w:trPr>
          <w:trHeight w:val="20"/>
        </w:trPr>
        <w:tc>
          <w:tcPr>
            <w:tcW w:w="264" w:type="pct"/>
            <w:noWrap/>
            <w:vAlign w:val="center"/>
            <w:hideMark/>
          </w:tcPr>
          <w:p w:rsidR="00E951E0" w:rsidRPr="0048663B" w:rsidRDefault="00E951E0" w:rsidP="00CD606B">
            <w:pPr>
              <w:jc w:val="center"/>
              <w:rPr>
                <w:rFonts w:ascii="Tahoma" w:hAnsi="Tahoma" w:cs="Tahoma"/>
                <w:b/>
                <w:bCs/>
                <w:sz w:val="16"/>
                <w:szCs w:val="16"/>
              </w:rPr>
            </w:pPr>
            <w:r w:rsidRPr="0048663B">
              <w:rPr>
                <w:rFonts w:ascii="Tahoma" w:hAnsi="Tahoma" w:cs="Tahoma"/>
                <w:b/>
                <w:bCs/>
                <w:sz w:val="16"/>
                <w:szCs w:val="16"/>
              </w:rPr>
              <w:t>№</w:t>
            </w:r>
          </w:p>
          <w:p w:rsidR="00E951E0" w:rsidRPr="0048663B" w:rsidRDefault="00E951E0" w:rsidP="00CD606B">
            <w:pPr>
              <w:jc w:val="center"/>
              <w:rPr>
                <w:rFonts w:ascii="Tahoma" w:hAnsi="Tahoma" w:cs="Tahoma"/>
                <w:b/>
                <w:bCs/>
                <w:sz w:val="16"/>
                <w:szCs w:val="16"/>
              </w:rPr>
            </w:pPr>
            <w:r w:rsidRPr="0048663B">
              <w:rPr>
                <w:rFonts w:ascii="Tahoma" w:hAnsi="Tahoma" w:cs="Tahoma"/>
                <w:b/>
                <w:bCs/>
                <w:sz w:val="16"/>
                <w:szCs w:val="16"/>
              </w:rPr>
              <w:t>п/п</w:t>
            </w:r>
          </w:p>
        </w:tc>
        <w:tc>
          <w:tcPr>
            <w:tcW w:w="4111" w:type="pct"/>
            <w:gridSpan w:val="3"/>
            <w:noWrap/>
            <w:vAlign w:val="center"/>
            <w:hideMark/>
          </w:tcPr>
          <w:p w:rsidR="00E951E0" w:rsidRPr="0048663B" w:rsidRDefault="00E951E0" w:rsidP="00CD606B">
            <w:pPr>
              <w:jc w:val="center"/>
              <w:rPr>
                <w:rFonts w:ascii="Tahoma" w:hAnsi="Tahoma" w:cs="Tahoma"/>
                <w:b/>
                <w:bCs/>
                <w:sz w:val="16"/>
                <w:szCs w:val="16"/>
              </w:rPr>
            </w:pPr>
            <w:r w:rsidRPr="0048663B">
              <w:rPr>
                <w:rFonts w:ascii="Tahoma" w:hAnsi="Tahoma" w:cs="Tahoma"/>
                <w:b/>
                <w:bCs/>
                <w:sz w:val="16"/>
                <w:szCs w:val="16"/>
              </w:rPr>
              <w:t>Наименование товара</w:t>
            </w:r>
          </w:p>
        </w:tc>
        <w:tc>
          <w:tcPr>
            <w:tcW w:w="278" w:type="pct"/>
            <w:noWrap/>
            <w:vAlign w:val="center"/>
            <w:hideMark/>
          </w:tcPr>
          <w:p w:rsidR="00E951E0" w:rsidRPr="0048663B" w:rsidRDefault="00E951E0" w:rsidP="00CD606B">
            <w:pPr>
              <w:jc w:val="center"/>
              <w:rPr>
                <w:rFonts w:ascii="Tahoma" w:hAnsi="Tahoma" w:cs="Tahoma"/>
                <w:b/>
                <w:bCs/>
                <w:sz w:val="16"/>
                <w:szCs w:val="16"/>
              </w:rPr>
            </w:pPr>
            <w:r w:rsidRPr="0048663B">
              <w:rPr>
                <w:rFonts w:ascii="Tahoma" w:hAnsi="Tahoma" w:cs="Tahoma"/>
                <w:b/>
                <w:bCs/>
                <w:sz w:val="16"/>
                <w:szCs w:val="16"/>
              </w:rPr>
              <w:t xml:space="preserve">Кол-во </w:t>
            </w:r>
          </w:p>
        </w:tc>
        <w:tc>
          <w:tcPr>
            <w:tcW w:w="347" w:type="pct"/>
            <w:noWrap/>
            <w:vAlign w:val="center"/>
            <w:hideMark/>
          </w:tcPr>
          <w:p w:rsidR="00E951E0" w:rsidRPr="0048663B" w:rsidRDefault="00E951E0" w:rsidP="00CD606B">
            <w:pPr>
              <w:jc w:val="center"/>
              <w:rPr>
                <w:rFonts w:ascii="Tahoma" w:hAnsi="Tahoma" w:cs="Tahoma"/>
                <w:b/>
                <w:bCs/>
                <w:sz w:val="16"/>
                <w:szCs w:val="16"/>
              </w:rPr>
            </w:pPr>
            <w:r w:rsidRPr="0048663B">
              <w:rPr>
                <w:rFonts w:ascii="Tahoma" w:hAnsi="Tahoma" w:cs="Tahoma"/>
                <w:b/>
                <w:bCs/>
                <w:sz w:val="16"/>
                <w:szCs w:val="16"/>
              </w:rPr>
              <w:t>Ед. изм.</w:t>
            </w:r>
          </w:p>
        </w:tc>
      </w:tr>
      <w:tr w:rsidR="00E951E0" w:rsidRPr="0048663B" w:rsidTr="00CD606B">
        <w:trPr>
          <w:trHeight w:val="20"/>
        </w:trPr>
        <w:tc>
          <w:tcPr>
            <w:tcW w:w="264" w:type="pct"/>
            <w:vMerge w:val="restart"/>
            <w:noWrap/>
          </w:tcPr>
          <w:p w:rsidR="00E951E0" w:rsidRPr="0048663B" w:rsidRDefault="00E951E0" w:rsidP="00CD606B">
            <w:pPr>
              <w:pStyle w:val="a8"/>
              <w:ind w:left="0"/>
              <w:rPr>
                <w:rFonts w:ascii="Tahoma" w:hAnsi="Tahoma" w:cs="Tahoma"/>
                <w:sz w:val="16"/>
                <w:szCs w:val="16"/>
              </w:rPr>
            </w:pPr>
            <w:r w:rsidRPr="0048663B">
              <w:rPr>
                <w:rFonts w:ascii="Tahoma" w:hAnsi="Tahoma" w:cs="Tahoma"/>
                <w:sz w:val="16"/>
                <w:szCs w:val="16"/>
              </w:rPr>
              <w:t xml:space="preserve">1. </w:t>
            </w:r>
          </w:p>
        </w:tc>
        <w:tc>
          <w:tcPr>
            <w:tcW w:w="498" w:type="pct"/>
            <w:noWrap/>
          </w:tcPr>
          <w:p w:rsidR="00E951E0" w:rsidRPr="0048663B" w:rsidRDefault="00E951E0" w:rsidP="00CD606B">
            <w:pPr>
              <w:rPr>
                <w:rFonts w:ascii="Tahoma" w:hAnsi="Tahoma" w:cs="Tahoma"/>
                <w:bCs/>
                <w:color w:val="000000"/>
                <w:sz w:val="16"/>
                <w:szCs w:val="16"/>
              </w:rPr>
            </w:pPr>
            <w:r w:rsidRPr="0048663B">
              <w:rPr>
                <w:rFonts w:ascii="Tahoma" w:hAnsi="Tahoma" w:cs="Tahoma"/>
                <w:bCs/>
                <w:color w:val="000000"/>
                <w:sz w:val="16"/>
                <w:szCs w:val="16"/>
              </w:rPr>
              <w:t xml:space="preserve">ЖК панель </w:t>
            </w:r>
          </w:p>
          <w:p w:rsidR="00E951E0" w:rsidRPr="0048663B" w:rsidRDefault="00E951E0" w:rsidP="00CD606B">
            <w:pPr>
              <w:rPr>
                <w:rFonts w:ascii="Tahoma" w:hAnsi="Tahoma" w:cs="Tahoma"/>
                <w:color w:val="000000"/>
                <w:sz w:val="16"/>
                <w:szCs w:val="16"/>
              </w:rPr>
            </w:pPr>
          </w:p>
        </w:tc>
        <w:tc>
          <w:tcPr>
            <w:tcW w:w="2369" w:type="pct"/>
          </w:tcPr>
          <w:tbl>
            <w:tblPr>
              <w:tblW w:w="4000" w:type="dxa"/>
              <w:tblLayout w:type="fixed"/>
              <w:tblLook w:val="04A0" w:firstRow="1" w:lastRow="0" w:firstColumn="1" w:lastColumn="0" w:noHBand="0" w:noVBand="1"/>
            </w:tblPr>
            <w:tblGrid>
              <w:gridCol w:w="4000"/>
            </w:tblGrid>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Диагональ дисплея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Тип подсветки Direct LED</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Тип матрицы IPS</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Режим работы</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Разрешение экрана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Размер пикселя</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Соотношение сторон 16:9</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Яркость (нит)</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Контраст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Время отклика (мс)</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Частота обновления (Гц)</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Политра (млн)</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Цветовой охват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Энергопотребление (ВТ)</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Динамики (Вт) 2x7</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Интерфейсы подключения:</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 xml:space="preserve">HDMI IN Вход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VGA IN Вход</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 xml:space="preserve">Audio IN/OUT 3,5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 xml:space="preserve">USB2.0 (TYPE A) Вход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Подключение по сети RJ45</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Стандарт VESA (мм)</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Цвет корпуса черный</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Пульт с инфракрасным излучателем в комплекте</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Габариты мм.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Гарантия</w:t>
                  </w:r>
                </w:p>
              </w:tc>
            </w:tr>
          </w:tbl>
          <w:p w:rsidR="00E951E0" w:rsidRPr="0048663B" w:rsidRDefault="00E951E0" w:rsidP="00CD606B">
            <w:pPr>
              <w:rPr>
                <w:rFonts w:ascii="Tahoma" w:hAnsi="Tahoma" w:cs="Tahoma"/>
                <w:sz w:val="16"/>
                <w:szCs w:val="16"/>
              </w:rPr>
            </w:pPr>
          </w:p>
        </w:tc>
        <w:tc>
          <w:tcPr>
            <w:tcW w:w="1244" w:type="pct"/>
          </w:tcPr>
          <w:tbl>
            <w:tblPr>
              <w:tblW w:w="4220" w:type="dxa"/>
              <w:tblLayout w:type="fixed"/>
              <w:tblLook w:val="04A0" w:firstRow="1" w:lastRow="0" w:firstColumn="1" w:lastColumn="0" w:noHBand="0" w:noVBand="1"/>
            </w:tblPr>
            <w:tblGrid>
              <w:gridCol w:w="4220"/>
            </w:tblGrid>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65″</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24/7</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3840 x 2160</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0,372x0,372 мм</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350</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1200:1</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8</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60</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1070</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72%</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B96EEC"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Pr>
                      <w:rFonts w:ascii="Tahoma" w:eastAsia="Times New Roman" w:hAnsi="Tahoma" w:cs="Tahoma"/>
                      <w:color w:val="000000"/>
                      <w:sz w:val="16"/>
                      <w:szCs w:val="16"/>
                    </w:rPr>
                    <w:t>Не ниже класса А</w:t>
                  </w:r>
                  <w:bookmarkStart w:id="9" w:name="_GoBack"/>
                  <w:bookmarkEnd w:id="9"/>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2 шт</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1 шт</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1 шт</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1 шт</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1477x80x852 (можно уменьшить)</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3-х лет</w:t>
                  </w:r>
                </w:p>
              </w:tc>
            </w:tr>
          </w:tbl>
          <w:p w:rsidR="00E951E0" w:rsidRPr="0048663B" w:rsidRDefault="00E951E0" w:rsidP="00CD606B">
            <w:pPr>
              <w:rPr>
                <w:rFonts w:ascii="Tahoma" w:hAnsi="Tahoma" w:cs="Tahoma"/>
                <w:sz w:val="16"/>
                <w:szCs w:val="16"/>
              </w:rPr>
            </w:pPr>
          </w:p>
        </w:tc>
        <w:tc>
          <w:tcPr>
            <w:tcW w:w="278"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color w:val="000000"/>
                <w:sz w:val="16"/>
                <w:szCs w:val="16"/>
              </w:rPr>
              <w:t>1</w:t>
            </w:r>
          </w:p>
        </w:tc>
        <w:tc>
          <w:tcPr>
            <w:tcW w:w="347"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sz w:val="16"/>
                <w:szCs w:val="16"/>
              </w:rPr>
              <w:t>шт</w:t>
            </w:r>
          </w:p>
        </w:tc>
      </w:tr>
      <w:tr w:rsidR="00E951E0" w:rsidRPr="0048663B" w:rsidTr="00CD606B">
        <w:trPr>
          <w:trHeight w:val="20"/>
        </w:trPr>
        <w:tc>
          <w:tcPr>
            <w:tcW w:w="264" w:type="pct"/>
            <w:vMerge/>
            <w:noWrap/>
          </w:tcPr>
          <w:p w:rsidR="00E951E0" w:rsidRPr="0048663B" w:rsidRDefault="00E951E0" w:rsidP="00CD606B">
            <w:pPr>
              <w:pStyle w:val="a8"/>
              <w:ind w:left="0"/>
              <w:rPr>
                <w:rFonts w:ascii="Tahoma" w:hAnsi="Tahoma" w:cs="Tahoma"/>
                <w:sz w:val="16"/>
                <w:szCs w:val="16"/>
                <w:lang w:val="en-US"/>
              </w:rPr>
            </w:pPr>
          </w:p>
        </w:tc>
        <w:tc>
          <w:tcPr>
            <w:tcW w:w="498" w:type="pct"/>
            <w:noWrap/>
          </w:tcPr>
          <w:p w:rsidR="00E951E0" w:rsidRPr="0048663B" w:rsidRDefault="00E951E0" w:rsidP="00CD606B">
            <w:pPr>
              <w:ind w:right="-131"/>
              <w:rPr>
                <w:rFonts w:ascii="Tahoma" w:hAnsi="Tahoma" w:cs="Tahoma"/>
                <w:color w:val="000000"/>
                <w:sz w:val="16"/>
                <w:szCs w:val="16"/>
              </w:rPr>
            </w:pPr>
            <w:r w:rsidRPr="0048663B">
              <w:rPr>
                <w:rFonts w:ascii="Tahoma" w:hAnsi="Tahoma" w:cs="Tahoma"/>
                <w:sz w:val="16"/>
                <w:szCs w:val="16"/>
              </w:rPr>
              <w:t>Настенный кронштейн для ЖК панели</w:t>
            </w:r>
          </w:p>
        </w:tc>
        <w:tc>
          <w:tcPr>
            <w:tcW w:w="2369" w:type="pct"/>
          </w:tcPr>
          <w:p w:rsidR="00E951E0" w:rsidRPr="0048663B" w:rsidRDefault="00E951E0" w:rsidP="00CD606B">
            <w:pPr>
              <w:ind w:firstLineChars="100" w:firstLine="160"/>
              <w:rPr>
                <w:rFonts w:ascii="Tahoma" w:hAnsi="Tahoma" w:cs="Tahoma"/>
                <w:color w:val="000000"/>
                <w:sz w:val="16"/>
                <w:szCs w:val="16"/>
              </w:rPr>
            </w:pPr>
            <w:r w:rsidRPr="0048663B">
              <w:rPr>
                <w:rFonts w:ascii="Tahoma" w:hAnsi="Tahoma" w:cs="Tahoma"/>
                <w:color w:val="000000"/>
                <w:sz w:val="16"/>
                <w:szCs w:val="16"/>
              </w:rPr>
              <w:t xml:space="preserve">Совместимость со стандартом Vesa совместимым с ЖК панелью </w:t>
            </w:r>
          </w:p>
          <w:p w:rsidR="00E951E0" w:rsidRPr="0048663B" w:rsidRDefault="00E951E0" w:rsidP="00CD606B">
            <w:pPr>
              <w:rPr>
                <w:rFonts w:ascii="Tahoma" w:hAnsi="Tahoma" w:cs="Tahoma"/>
                <w:sz w:val="16"/>
                <w:szCs w:val="16"/>
              </w:rPr>
            </w:pPr>
          </w:p>
        </w:tc>
        <w:tc>
          <w:tcPr>
            <w:tcW w:w="1244" w:type="pct"/>
          </w:tcPr>
          <w:p w:rsidR="00E951E0" w:rsidRPr="0048663B" w:rsidRDefault="00E951E0" w:rsidP="00CD606B">
            <w:pPr>
              <w:ind w:firstLineChars="100" w:firstLine="160"/>
              <w:rPr>
                <w:rFonts w:ascii="Tahoma" w:hAnsi="Tahoma" w:cs="Tahoma"/>
                <w:color w:val="000000"/>
                <w:sz w:val="16"/>
                <w:szCs w:val="16"/>
              </w:rPr>
            </w:pPr>
            <w:r w:rsidRPr="0048663B">
              <w:rPr>
                <w:rFonts w:ascii="Tahoma" w:hAnsi="Tahoma" w:cs="Tahoma"/>
                <w:color w:val="000000"/>
                <w:sz w:val="16"/>
                <w:szCs w:val="16"/>
              </w:rPr>
              <w:t>Наличие</w:t>
            </w:r>
          </w:p>
          <w:p w:rsidR="00E951E0" w:rsidRPr="0048663B" w:rsidRDefault="00E951E0" w:rsidP="00CD606B">
            <w:pPr>
              <w:rPr>
                <w:rFonts w:ascii="Tahoma" w:hAnsi="Tahoma" w:cs="Tahoma"/>
                <w:sz w:val="16"/>
                <w:szCs w:val="16"/>
              </w:rPr>
            </w:pPr>
          </w:p>
        </w:tc>
        <w:tc>
          <w:tcPr>
            <w:tcW w:w="278"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color w:val="000000"/>
                <w:sz w:val="16"/>
                <w:szCs w:val="16"/>
              </w:rPr>
              <w:t>1</w:t>
            </w:r>
          </w:p>
        </w:tc>
        <w:tc>
          <w:tcPr>
            <w:tcW w:w="347"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sz w:val="16"/>
                <w:szCs w:val="16"/>
              </w:rPr>
              <w:t>шт</w:t>
            </w:r>
          </w:p>
        </w:tc>
      </w:tr>
      <w:tr w:rsidR="00E951E0" w:rsidRPr="0048663B" w:rsidTr="00CD606B">
        <w:trPr>
          <w:trHeight w:val="20"/>
        </w:trPr>
        <w:tc>
          <w:tcPr>
            <w:tcW w:w="264" w:type="pct"/>
            <w:vMerge w:val="restart"/>
            <w:noWrap/>
          </w:tcPr>
          <w:p w:rsidR="00E951E0" w:rsidRPr="0048663B" w:rsidRDefault="00E951E0" w:rsidP="00CD606B">
            <w:pPr>
              <w:pStyle w:val="a8"/>
              <w:ind w:left="0"/>
              <w:rPr>
                <w:rFonts w:ascii="Tahoma" w:hAnsi="Tahoma" w:cs="Tahoma"/>
                <w:sz w:val="16"/>
                <w:szCs w:val="16"/>
              </w:rPr>
            </w:pPr>
            <w:r w:rsidRPr="0048663B">
              <w:rPr>
                <w:rFonts w:ascii="Tahoma" w:hAnsi="Tahoma" w:cs="Tahoma"/>
                <w:sz w:val="16"/>
                <w:szCs w:val="16"/>
              </w:rPr>
              <w:t>2.</w:t>
            </w:r>
          </w:p>
        </w:tc>
        <w:tc>
          <w:tcPr>
            <w:tcW w:w="498" w:type="pct"/>
            <w:noWrap/>
          </w:tcPr>
          <w:p w:rsidR="00E951E0" w:rsidRPr="0048663B" w:rsidRDefault="00E951E0" w:rsidP="00CD606B">
            <w:pPr>
              <w:rPr>
                <w:rFonts w:ascii="Tahoma" w:hAnsi="Tahoma" w:cs="Tahoma"/>
                <w:bCs/>
                <w:color w:val="000000"/>
                <w:sz w:val="16"/>
                <w:szCs w:val="16"/>
              </w:rPr>
            </w:pPr>
            <w:r w:rsidRPr="0048663B">
              <w:rPr>
                <w:rFonts w:ascii="Tahoma" w:hAnsi="Tahoma" w:cs="Tahoma"/>
                <w:bCs/>
                <w:color w:val="000000"/>
                <w:sz w:val="16"/>
                <w:szCs w:val="16"/>
              </w:rPr>
              <w:t>ВКС в составе</w:t>
            </w:r>
          </w:p>
        </w:tc>
        <w:tc>
          <w:tcPr>
            <w:tcW w:w="2369" w:type="pct"/>
          </w:tcPr>
          <w:p w:rsidR="00E951E0" w:rsidRPr="0048663B" w:rsidRDefault="00E951E0" w:rsidP="00CD606B">
            <w:pPr>
              <w:rPr>
                <w:rFonts w:ascii="Tahoma" w:hAnsi="Tahoma" w:cs="Tahoma"/>
                <w:color w:val="000000"/>
                <w:sz w:val="16"/>
                <w:szCs w:val="16"/>
              </w:rPr>
            </w:pPr>
          </w:p>
        </w:tc>
        <w:tc>
          <w:tcPr>
            <w:tcW w:w="1244" w:type="pct"/>
          </w:tcPr>
          <w:p w:rsidR="00E951E0" w:rsidRPr="0048663B" w:rsidRDefault="00E951E0" w:rsidP="00CD606B">
            <w:pPr>
              <w:rPr>
                <w:rFonts w:ascii="Tahoma" w:hAnsi="Tahoma" w:cs="Tahoma"/>
                <w:sz w:val="16"/>
                <w:szCs w:val="16"/>
              </w:rPr>
            </w:pPr>
          </w:p>
        </w:tc>
        <w:tc>
          <w:tcPr>
            <w:tcW w:w="278"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color w:val="000000"/>
                <w:sz w:val="16"/>
                <w:szCs w:val="16"/>
              </w:rPr>
              <w:t>1</w:t>
            </w:r>
          </w:p>
        </w:tc>
        <w:tc>
          <w:tcPr>
            <w:tcW w:w="347"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sz w:val="16"/>
                <w:szCs w:val="16"/>
              </w:rPr>
              <w:t>шт</w:t>
            </w:r>
          </w:p>
        </w:tc>
      </w:tr>
      <w:tr w:rsidR="00E951E0" w:rsidRPr="0048663B" w:rsidTr="00CD606B">
        <w:trPr>
          <w:trHeight w:val="20"/>
        </w:trPr>
        <w:tc>
          <w:tcPr>
            <w:tcW w:w="264" w:type="pct"/>
            <w:vMerge/>
            <w:noWrap/>
          </w:tcPr>
          <w:p w:rsidR="00E951E0" w:rsidRPr="0048663B" w:rsidRDefault="00E951E0" w:rsidP="00CD606B">
            <w:pPr>
              <w:pStyle w:val="a8"/>
              <w:ind w:left="0"/>
              <w:rPr>
                <w:rFonts w:ascii="Tahoma" w:hAnsi="Tahoma" w:cs="Tahoma"/>
                <w:sz w:val="16"/>
                <w:szCs w:val="16"/>
                <w:lang w:val="en-US"/>
              </w:rPr>
            </w:pPr>
          </w:p>
        </w:tc>
        <w:tc>
          <w:tcPr>
            <w:tcW w:w="498" w:type="pct"/>
            <w:noWrap/>
          </w:tcPr>
          <w:p w:rsidR="00E951E0" w:rsidRPr="0048663B" w:rsidRDefault="00E951E0" w:rsidP="00CD606B">
            <w:pPr>
              <w:rPr>
                <w:rFonts w:ascii="Tahoma" w:hAnsi="Tahoma" w:cs="Tahoma"/>
                <w:bCs/>
                <w:color w:val="000000"/>
                <w:sz w:val="16"/>
                <w:szCs w:val="16"/>
                <w:lang w:val="en-US"/>
              </w:rPr>
            </w:pPr>
            <w:r w:rsidRPr="0048663B">
              <w:rPr>
                <w:rFonts w:ascii="Tahoma" w:hAnsi="Tahoma" w:cs="Tahoma"/>
                <w:bCs/>
                <w:color w:val="000000"/>
                <w:sz w:val="16"/>
                <w:szCs w:val="16"/>
                <w:lang w:val="en-US"/>
              </w:rPr>
              <w:t>Кодек видео-конференцсвязи</w:t>
            </w:r>
          </w:p>
          <w:p w:rsidR="00E951E0" w:rsidRPr="0048663B" w:rsidRDefault="00E951E0" w:rsidP="00CD606B">
            <w:pPr>
              <w:rPr>
                <w:rFonts w:ascii="Tahoma" w:hAnsi="Tahoma" w:cs="Tahoma"/>
                <w:color w:val="000000"/>
                <w:sz w:val="16"/>
                <w:szCs w:val="16"/>
              </w:rPr>
            </w:pPr>
          </w:p>
          <w:p w:rsidR="00E951E0" w:rsidRPr="0048663B" w:rsidRDefault="00E951E0" w:rsidP="00CD606B">
            <w:pPr>
              <w:jc w:val="center"/>
              <w:rPr>
                <w:rFonts w:ascii="Tahoma" w:hAnsi="Tahoma" w:cs="Tahoma"/>
                <w:color w:val="000000"/>
                <w:sz w:val="16"/>
                <w:szCs w:val="16"/>
              </w:rPr>
            </w:pPr>
          </w:p>
        </w:tc>
        <w:tc>
          <w:tcPr>
            <w:tcW w:w="2369" w:type="pct"/>
          </w:tcPr>
          <w:tbl>
            <w:tblPr>
              <w:tblW w:w="4000" w:type="dxa"/>
              <w:tblLayout w:type="fixed"/>
              <w:tblLook w:val="04A0" w:firstRow="1" w:lastRow="0" w:firstColumn="1" w:lastColumn="0" w:noHBand="0" w:noVBand="1"/>
            </w:tblPr>
            <w:tblGrid>
              <w:gridCol w:w="4000"/>
            </w:tblGrid>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Интеграция с системами управления по протоколам:</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RS232</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HTTP API</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Встроенная защита от сетевых атак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Встроенный сертификат</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NAT и межсетевой экран</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Конфигурирование NAT (ручное и автоматическое)</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ICE/TURN/STUN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Интеллектуальное прохождение NAT</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Поддержка H.460</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Встроенный сертификат сетевой безопасности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Встроенный веб-интерфейс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Поддержка видео-протоколов:</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H.265/HEVC</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H.264 High Profile</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H.264</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Функция прямая коррекция ошибок (FEC) </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Поддерживаемое передаваемое видео-разрешение</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Поддержка нескольких мониторов </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Автоматический выбор скорости/протокола аудио/видео </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Динамическая адаптивная настройка полосы пропускания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Раскладки экрана: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Активация по голосу (onePlusN)</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1+N, максимум 1+7</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N*N, максимум 3х3</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Картинка в картинке (PIP)</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Полный экран</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Поддержка аудиопротоколов и аудикодеков: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ARES</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Opus</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G.722.1C</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G.722.1</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G.711 (PCMA/PCMU)</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G.729</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AAC-LD</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Технология шумоподавления  Noise Proof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Функция эхоподавления (AEC) - наличие</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Функция автоматической регулировки чувствительности микрофона (AGC)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Функция генератора комфортного шума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Поддержка коммуникационных протоколов:</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H.323 (1 аккаунт), SIP (1 аккаунт)</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H.239, BFCP</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FECC: H.224/H.281</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Подпротоколы H.323: H.245, H.225, H.235, H.241</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Встроенный Wi-Fi - не менее 802.11a/b/g/n/ac</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Встроенный Bluetooth версии - не менее 4.2</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Поддержка протоколов TCP/IP</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TLS шифрование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Интерфейсы: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HDMI-выхода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HDMI-вход</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3.5мм Line-in</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3.5мм Line-out</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RJ45 для подключения совместимых устройств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RJ45 Ethernet-порт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USB 3.0</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Порт для подключения адаптера питания</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Cлот для замка Kensington</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Кнопка сброса настроек</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Устройство коммутации источников контента </w:t>
                  </w:r>
                </w:p>
              </w:tc>
            </w:tr>
            <w:tr w:rsidR="00E951E0" w:rsidRPr="0048663B" w:rsidTr="00CD606B">
              <w:trPr>
                <w:trHeight w:val="675"/>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Возможность работать как USB устройство при использовании устройства коммутации источников контента </w:t>
                  </w:r>
                </w:p>
              </w:tc>
            </w:tr>
            <w:tr w:rsidR="00E951E0" w:rsidRPr="0048663B" w:rsidTr="00CD606B">
              <w:trPr>
                <w:trHeight w:val="675"/>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Возможность подключения до 4-х проводных настольных микрофонных массивов или 8-ми потолочных микрофонных массивов </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Возможность подключения беспроводных микрофонов с помощью опционального адаптера </w:t>
                  </w:r>
                </w:p>
              </w:tc>
            </w:tr>
            <w:tr w:rsidR="00E951E0" w:rsidRPr="0048663B" w:rsidTr="00CD606B">
              <w:trPr>
                <w:trHeight w:val="9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Возможность беспроводной передачи контента с компьютера (Windows, MacOS) или с телефона (используя AirPlay) с помощью опционального адаптера </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Возможность подключения сенсорной панели управления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Максимальная потребляемая мощность, Вт/ч </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Возможность монтажа на рэковую полку  высотой в 1 юнит (44 мм)  в телекоммуникационный шкаф</w:t>
                  </w:r>
                </w:p>
              </w:tc>
            </w:tr>
            <w:tr w:rsidR="00E951E0" w:rsidRPr="0048663B" w:rsidTr="00CD606B">
              <w:trPr>
                <w:trHeight w:val="300"/>
              </w:trPr>
              <w:tc>
                <w:tcPr>
                  <w:tcW w:w="400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Размеры (Ш × Д × В)</w:t>
                  </w:r>
                </w:p>
              </w:tc>
            </w:tr>
          </w:tbl>
          <w:p w:rsidR="00E951E0" w:rsidRPr="0048663B" w:rsidRDefault="00E951E0" w:rsidP="00CD606B">
            <w:pPr>
              <w:rPr>
                <w:rFonts w:ascii="Tahoma" w:hAnsi="Tahoma" w:cs="Tahoma"/>
                <w:sz w:val="16"/>
                <w:szCs w:val="16"/>
              </w:rPr>
            </w:pPr>
          </w:p>
        </w:tc>
        <w:tc>
          <w:tcPr>
            <w:tcW w:w="1244" w:type="pct"/>
          </w:tcPr>
          <w:tbl>
            <w:tblPr>
              <w:tblW w:w="4220" w:type="dxa"/>
              <w:tblLayout w:type="fixed"/>
              <w:tblLook w:val="04A0" w:firstRow="1" w:lastRow="0" w:firstColumn="1" w:lastColumn="0" w:noHBand="0" w:noVBand="1"/>
            </w:tblPr>
            <w:tblGrid>
              <w:gridCol w:w="4220"/>
            </w:tblGrid>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4Kр30</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3</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3</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3</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3</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675"/>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675"/>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9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40</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315 x170 x 32мм</w:t>
                  </w:r>
                </w:p>
              </w:tc>
            </w:tr>
          </w:tbl>
          <w:p w:rsidR="00E951E0" w:rsidRPr="0048663B" w:rsidRDefault="00E951E0" w:rsidP="00CD606B">
            <w:pPr>
              <w:rPr>
                <w:rFonts w:ascii="Tahoma" w:hAnsi="Tahoma" w:cs="Tahoma"/>
                <w:sz w:val="16"/>
                <w:szCs w:val="16"/>
              </w:rPr>
            </w:pPr>
          </w:p>
        </w:tc>
        <w:tc>
          <w:tcPr>
            <w:tcW w:w="278"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color w:val="000000"/>
                <w:sz w:val="16"/>
                <w:szCs w:val="16"/>
              </w:rPr>
              <w:t>1</w:t>
            </w:r>
          </w:p>
        </w:tc>
        <w:tc>
          <w:tcPr>
            <w:tcW w:w="347"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sz w:val="16"/>
                <w:szCs w:val="16"/>
              </w:rPr>
              <w:t>шт</w:t>
            </w:r>
          </w:p>
        </w:tc>
      </w:tr>
      <w:tr w:rsidR="00E951E0" w:rsidRPr="0048663B" w:rsidTr="00CD606B">
        <w:trPr>
          <w:trHeight w:val="20"/>
        </w:trPr>
        <w:tc>
          <w:tcPr>
            <w:tcW w:w="264" w:type="pct"/>
            <w:vMerge/>
            <w:noWrap/>
          </w:tcPr>
          <w:p w:rsidR="00E951E0" w:rsidRPr="0048663B" w:rsidRDefault="00E951E0" w:rsidP="00CD606B">
            <w:pPr>
              <w:pStyle w:val="a8"/>
              <w:ind w:left="0"/>
              <w:rPr>
                <w:rFonts w:ascii="Tahoma" w:hAnsi="Tahoma" w:cs="Tahoma"/>
                <w:sz w:val="16"/>
                <w:szCs w:val="16"/>
              </w:rPr>
            </w:pPr>
          </w:p>
        </w:tc>
        <w:tc>
          <w:tcPr>
            <w:tcW w:w="498" w:type="pct"/>
            <w:noWrap/>
          </w:tcPr>
          <w:p w:rsidR="00E951E0" w:rsidRPr="0048663B" w:rsidRDefault="00E951E0" w:rsidP="00CD606B">
            <w:pPr>
              <w:ind w:right="-131"/>
              <w:rPr>
                <w:rFonts w:ascii="Tahoma" w:hAnsi="Tahoma" w:cs="Tahoma"/>
                <w:color w:val="000000"/>
                <w:sz w:val="16"/>
                <w:szCs w:val="16"/>
              </w:rPr>
            </w:pPr>
            <w:r w:rsidRPr="0048663B">
              <w:rPr>
                <w:rFonts w:ascii="Tahoma" w:hAnsi="Tahoma" w:cs="Tahoma"/>
                <w:color w:val="000000"/>
                <w:sz w:val="16"/>
                <w:szCs w:val="16"/>
              </w:rPr>
              <w:t>Управляе</w:t>
            </w:r>
            <w:r>
              <w:rPr>
                <w:rFonts w:ascii="Tahoma" w:hAnsi="Tahoma" w:cs="Tahoma"/>
                <w:color w:val="000000"/>
                <w:sz w:val="16"/>
                <w:szCs w:val="16"/>
              </w:rPr>
              <w:t>-</w:t>
            </w:r>
            <w:r w:rsidRPr="0048663B">
              <w:rPr>
                <w:rFonts w:ascii="Tahoma" w:hAnsi="Tahoma" w:cs="Tahoma"/>
                <w:color w:val="000000"/>
                <w:sz w:val="16"/>
                <w:szCs w:val="16"/>
              </w:rPr>
              <w:t>мая поворотная видеокаме</w:t>
            </w:r>
            <w:r w:rsidR="004D47C3">
              <w:rPr>
                <w:rFonts w:ascii="Tahoma" w:hAnsi="Tahoma" w:cs="Tahoma"/>
                <w:color w:val="000000"/>
                <w:sz w:val="16"/>
                <w:szCs w:val="16"/>
              </w:rPr>
              <w:t>-</w:t>
            </w:r>
            <w:r w:rsidRPr="0048663B">
              <w:rPr>
                <w:rFonts w:ascii="Tahoma" w:hAnsi="Tahoma" w:cs="Tahoma"/>
                <w:color w:val="000000"/>
                <w:sz w:val="16"/>
                <w:szCs w:val="16"/>
              </w:rPr>
              <w:t>ра</w:t>
            </w:r>
          </w:p>
        </w:tc>
        <w:tc>
          <w:tcPr>
            <w:tcW w:w="2369" w:type="pct"/>
          </w:tcPr>
          <w:tbl>
            <w:tblPr>
              <w:tblW w:w="4000" w:type="dxa"/>
              <w:tblLayout w:type="fixed"/>
              <w:tblLook w:val="04A0" w:firstRow="1" w:lastRow="0" w:firstColumn="1" w:lastColumn="0" w:noHBand="0" w:noVBand="1"/>
            </w:tblPr>
            <w:tblGrid>
              <w:gridCol w:w="4000"/>
            </w:tblGrid>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увеличение:</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оптическое</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цифровое</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разрешение</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Угол обзора (горизонталь)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Угол обзора (вертикаль)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Освещенность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Фокусное расстояние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Автофокус</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Соотношение сигнал-шум</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Регулировка экспозиции в автоматическом и ручном режиме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Баланс белого ATW/Автом./</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Ручная настройка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Угол поворота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Угол наклона в диапазоне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Скорость затвора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Поддержка управления камеры через кодек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Передача видеосигнала по протоколу VCH</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Максимальное разрешение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Максимальная частота кадров, </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Передача видео в следующих разрешениях: 4K30, 1080p60/30, 720p60/30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 xml:space="preserve">USB 2.0 type-B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Аудиовыходы:</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RJ45</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Line-out</w:t>
                  </w:r>
                </w:p>
              </w:tc>
            </w:tr>
            <w:tr w:rsidR="00E951E0" w:rsidRPr="0048663B" w:rsidTr="00CD606B">
              <w:trPr>
                <w:trHeight w:val="300"/>
              </w:trPr>
              <w:tc>
                <w:tcPr>
                  <w:tcW w:w="400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Размеры (Ш × Д × В)</w:t>
                  </w:r>
                </w:p>
              </w:tc>
            </w:tr>
          </w:tbl>
          <w:p w:rsidR="00E951E0" w:rsidRPr="0048663B" w:rsidRDefault="00E951E0" w:rsidP="00CD606B">
            <w:pPr>
              <w:rPr>
                <w:rFonts w:ascii="Tahoma" w:hAnsi="Tahoma" w:cs="Tahoma"/>
                <w:sz w:val="16"/>
                <w:szCs w:val="16"/>
                <w:lang w:val="en-US"/>
              </w:rPr>
            </w:pPr>
          </w:p>
        </w:tc>
        <w:tc>
          <w:tcPr>
            <w:tcW w:w="1244" w:type="pct"/>
          </w:tcPr>
          <w:tbl>
            <w:tblPr>
              <w:tblW w:w="4220" w:type="dxa"/>
              <w:tblLayout w:type="fixed"/>
              <w:tblLook w:val="04A0" w:firstRow="1" w:lastRow="0" w:firstColumn="1" w:lastColumn="0" w:noHBand="0" w:noVBand="1"/>
            </w:tblPr>
            <w:tblGrid>
              <w:gridCol w:w="4220"/>
            </w:tblGrid>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12</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3</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Максимальное 4К</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не менее 73 градусов </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45 градусов</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не менее 0.5лк </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f=3.9мм-46.8мм</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63дБ</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±99°</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-90°~ +40°</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1/60-1/10000 сек</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ниже 4К,</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ниже 30</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155x155x18 2мм</w:t>
                  </w:r>
                </w:p>
              </w:tc>
            </w:tr>
          </w:tbl>
          <w:p w:rsidR="00E951E0" w:rsidRPr="0048663B" w:rsidRDefault="00E951E0" w:rsidP="00CD606B">
            <w:pPr>
              <w:rPr>
                <w:rFonts w:ascii="Tahoma" w:hAnsi="Tahoma" w:cs="Tahoma"/>
                <w:sz w:val="16"/>
                <w:szCs w:val="16"/>
              </w:rPr>
            </w:pPr>
          </w:p>
        </w:tc>
        <w:tc>
          <w:tcPr>
            <w:tcW w:w="278"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color w:val="000000"/>
                <w:sz w:val="16"/>
                <w:szCs w:val="16"/>
              </w:rPr>
              <w:t>1</w:t>
            </w:r>
          </w:p>
        </w:tc>
        <w:tc>
          <w:tcPr>
            <w:tcW w:w="347" w:type="pct"/>
            <w:noWrap/>
          </w:tcPr>
          <w:p w:rsidR="00E951E0" w:rsidRPr="0048663B" w:rsidRDefault="00E951E0" w:rsidP="00CD606B">
            <w:pPr>
              <w:jc w:val="center"/>
              <w:rPr>
                <w:rFonts w:ascii="Tahoma" w:hAnsi="Tahoma" w:cs="Tahoma"/>
                <w:color w:val="000000"/>
                <w:sz w:val="16"/>
                <w:szCs w:val="16"/>
                <w:lang w:val="en-US"/>
              </w:rPr>
            </w:pPr>
            <w:r w:rsidRPr="0048663B">
              <w:rPr>
                <w:rFonts w:ascii="Tahoma" w:hAnsi="Tahoma" w:cs="Tahoma"/>
                <w:sz w:val="16"/>
                <w:szCs w:val="16"/>
              </w:rPr>
              <w:t>шт</w:t>
            </w:r>
          </w:p>
        </w:tc>
      </w:tr>
      <w:tr w:rsidR="00E951E0" w:rsidRPr="0048663B" w:rsidTr="00CD606B">
        <w:trPr>
          <w:trHeight w:val="20"/>
        </w:trPr>
        <w:tc>
          <w:tcPr>
            <w:tcW w:w="264" w:type="pct"/>
            <w:vMerge/>
            <w:noWrap/>
          </w:tcPr>
          <w:p w:rsidR="00E951E0" w:rsidRPr="0048663B" w:rsidRDefault="00E951E0" w:rsidP="00CD606B">
            <w:pPr>
              <w:pStyle w:val="a8"/>
              <w:ind w:left="0"/>
              <w:rPr>
                <w:rFonts w:ascii="Tahoma" w:hAnsi="Tahoma" w:cs="Tahoma"/>
                <w:sz w:val="16"/>
                <w:szCs w:val="16"/>
                <w:lang w:val="en-US"/>
              </w:rPr>
            </w:pPr>
          </w:p>
        </w:tc>
        <w:tc>
          <w:tcPr>
            <w:tcW w:w="498" w:type="pct"/>
            <w:noWrap/>
          </w:tcPr>
          <w:p w:rsidR="00E951E0" w:rsidRPr="0048663B" w:rsidRDefault="00E951E0" w:rsidP="004D47C3">
            <w:pPr>
              <w:ind w:right="-131"/>
              <w:rPr>
                <w:rFonts w:ascii="Tahoma" w:hAnsi="Tahoma" w:cs="Tahoma"/>
                <w:sz w:val="16"/>
                <w:szCs w:val="16"/>
              </w:rPr>
            </w:pPr>
            <w:r w:rsidRPr="0048663B">
              <w:rPr>
                <w:rFonts w:ascii="Tahoma" w:hAnsi="Tahoma" w:cs="Tahoma"/>
                <w:sz w:val="16"/>
                <w:szCs w:val="16"/>
              </w:rPr>
              <w:t>Настольный микрофон</w:t>
            </w:r>
            <w:r w:rsidR="004D47C3">
              <w:rPr>
                <w:rFonts w:ascii="Tahoma" w:hAnsi="Tahoma" w:cs="Tahoma"/>
                <w:sz w:val="16"/>
                <w:szCs w:val="16"/>
              </w:rPr>
              <w:t>-</w:t>
            </w:r>
            <w:r w:rsidRPr="0048663B">
              <w:rPr>
                <w:rFonts w:ascii="Tahoma" w:hAnsi="Tahoma" w:cs="Tahoma"/>
                <w:sz w:val="16"/>
                <w:szCs w:val="16"/>
              </w:rPr>
              <w:t>ный массив</w:t>
            </w:r>
          </w:p>
        </w:tc>
        <w:tc>
          <w:tcPr>
            <w:tcW w:w="2369" w:type="pct"/>
          </w:tcPr>
          <w:tbl>
            <w:tblPr>
              <w:tblW w:w="4000" w:type="dxa"/>
              <w:tblLayout w:type="fixed"/>
              <w:tblLook w:val="04A0" w:firstRow="1" w:lastRow="0" w:firstColumn="1" w:lastColumn="0" w:noHBand="0" w:noVBand="1"/>
            </w:tblPr>
            <w:tblGrid>
              <w:gridCol w:w="4000"/>
            </w:tblGrid>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Рабочая дистанция захвата голоса, м</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Двуцветный LED-индикатор</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Сенсорная кнопка приглушения микрофона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Функция подавления фонового шума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Функция VAD (Обнаружение голосовой активности)</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Функция AEC (Компенсация акустического эха)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Технология  Noise Proof</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Кол-во встроенных микрофонов</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Зона покрытия  360°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Подключение по порту VCH</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Интерфейсы подключения:</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lang w:val="en-US"/>
                    </w:rPr>
                    <w:t>RJ-45</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Подключение звездой до 8-х микрофонных массивов</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Питание PoE (IEEE 802.3af)</w:t>
                  </w:r>
                </w:p>
              </w:tc>
            </w:tr>
            <w:tr w:rsidR="00E951E0" w:rsidRPr="0048663B" w:rsidTr="00CD606B">
              <w:trPr>
                <w:trHeight w:val="300"/>
              </w:trPr>
              <w:tc>
                <w:tcPr>
                  <w:tcW w:w="400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p>
              </w:tc>
            </w:tr>
          </w:tbl>
          <w:p w:rsidR="00E951E0" w:rsidRPr="0048663B" w:rsidRDefault="00E951E0" w:rsidP="00CD606B">
            <w:pPr>
              <w:rPr>
                <w:rFonts w:ascii="Tahoma" w:hAnsi="Tahoma" w:cs="Tahoma"/>
                <w:sz w:val="16"/>
                <w:szCs w:val="16"/>
              </w:rPr>
            </w:pPr>
          </w:p>
        </w:tc>
        <w:tc>
          <w:tcPr>
            <w:tcW w:w="1244" w:type="pct"/>
          </w:tcPr>
          <w:tbl>
            <w:tblPr>
              <w:tblW w:w="4220" w:type="dxa"/>
              <w:tblLayout w:type="fixed"/>
              <w:tblLook w:val="04A0" w:firstRow="1" w:lastRow="0" w:firstColumn="1" w:lastColumn="0" w:noHBand="0" w:noVBand="1"/>
            </w:tblPr>
            <w:tblGrid>
              <w:gridCol w:w="4220"/>
            </w:tblGrid>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6</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3</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1</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p>
              </w:tc>
            </w:tr>
          </w:tbl>
          <w:p w:rsidR="00E951E0" w:rsidRPr="0048663B" w:rsidRDefault="00E951E0" w:rsidP="00CD606B">
            <w:pPr>
              <w:rPr>
                <w:rFonts w:ascii="Tahoma" w:hAnsi="Tahoma" w:cs="Tahoma"/>
                <w:sz w:val="16"/>
                <w:szCs w:val="16"/>
              </w:rPr>
            </w:pPr>
          </w:p>
        </w:tc>
        <w:tc>
          <w:tcPr>
            <w:tcW w:w="278"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color w:val="000000"/>
                <w:sz w:val="16"/>
                <w:szCs w:val="16"/>
              </w:rPr>
              <w:t>1</w:t>
            </w:r>
          </w:p>
        </w:tc>
        <w:tc>
          <w:tcPr>
            <w:tcW w:w="347"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sz w:val="16"/>
                <w:szCs w:val="16"/>
              </w:rPr>
              <w:t>шт</w:t>
            </w:r>
          </w:p>
        </w:tc>
      </w:tr>
      <w:tr w:rsidR="00E951E0" w:rsidRPr="0048663B" w:rsidTr="00CD606B">
        <w:trPr>
          <w:trHeight w:val="20"/>
        </w:trPr>
        <w:tc>
          <w:tcPr>
            <w:tcW w:w="264" w:type="pct"/>
            <w:vMerge/>
            <w:noWrap/>
          </w:tcPr>
          <w:p w:rsidR="00E951E0" w:rsidRPr="0048663B" w:rsidRDefault="00E951E0" w:rsidP="00CD606B">
            <w:pPr>
              <w:pStyle w:val="a8"/>
              <w:ind w:left="0"/>
              <w:rPr>
                <w:rFonts w:ascii="Tahoma" w:hAnsi="Tahoma" w:cs="Tahoma"/>
                <w:sz w:val="16"/>
                <w:szCs w:val="16"/>
                <w:lang w:val="en-US"/>
              </w:rPr>
            </w:pPr>
          </w:p>
        </w:tc>
        <w:tc>
          <w:tcPr>
            <w:tcW w:w="498" w:type="pct"/>
            <w:noWrap/>
          </w:tcPr>
          <w:p w:rsidR="00E951E0" w:rsidRPr="0048663B" w:rsidRDefault="00E951E0" w:rsidP="004D47C3">
            <w:pPr>
              <w:ind w:right="-131"/>
              <w:rPr>
                <w:rFonts w:ascii="Tahoma" w:hAnsi="Tahoma" w:cs="Tahoma"/>
                <w:color w:val="000000"/>
                <w:sz w:val="16"/>
                <w:szCs w:val="16"/>
              </w:rPr>
            </w:pPr>
            <w:r w:rsidRPr="0048663B">
              <w:rPr>
                <w:rFonts w:ascii="Tahoma" w:hAnsi="Tahoma" w:cs="Tahoma"/>
                <w:color w:val="000000"/>
                <w:sz w:val="16"/>
                <w:szCs w:val="16"/>
              </w:rPr>
              <w:t>Адаптер беспровод</w:t>
            </w:r>
            <w:r w:rsidR="004D47C3">
              <w:rPr>
                <w:rFonts w:ascii="Tahoma" w:hAnsi="Tahoma" w:cs="Tahoma"/>
                <w:color w:val="000000"/>
                <w:sz w:val="16"/>
                <w:szCs w:val="16"/>
              </w:rPr>
              <w:t>-</w:t>
            </w:r>
            <w:r w:rsidRPr="0048663B">
              <w:rPr>
                <w:rFonts w:ascii="Tahoma" w:hAnsi="Tahoma" w:cs="Tahoma"/>
                <w:color w:val="000000"/>
                <w:sz w:val="16"/>
                <w:szCs w:val="16"/>
              </w:rPr>
              <w:t xml:space="preserve">ной передачи контента </w:t>
            </w:r>
            <w:r w:rsidRPr="0048663B">
              <w:rPr>
                <w:rFonts w:ascii="Tahoma" w:hAnsi="Tahoma" w:cs="Tahoma"/>
                <w:color w:val="000000"/>
                <w:sz w:val="16"/>
                <w:szCs w:val="16"/>
                <w:lang w:val="en-US"/>
              </w:rPr>
              <w:t>c</w:t>
            </w:r>
            <w:r w:rsidRPr="0048663B">
              <w:rPr>
                <w:rFonts w:ascii="Tahoma" w:hAnsi="Tahoma" w:cs="Tahoma"/>
                <w:color w:val="000000"/>
                <w:sz w:val="16"/>
                <w:szCs w:val="16"/>
              </w:rPr>
              <w:t xml:space="preserve"> мобильных устройств</w:t>
            </w:r>
          </w:p>
        </w:tc>
        <w:tc>
          <w:tcPr>
            <w:tcW w:w="2369" w:type="pct"/>
          </w:tcPr>
          <w:tbl>
            <w:tblPr>
              <w:tblW w:w="4000" w:type="dxa"/>
              <w:tblLayout w:type="fixed"/>
              <w:tblLook w:val="04A0" w:firstRow="1" w:lastRow="0" w:firstColumn="1" w:lastColumn="0" w:noHBand="0" w:noVBand="1"/>
            </w:tblPr>
            <w:tblGrid>
              <w:gridCol w:w="4000"/>
            </w:tblGrid>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Разрешение видео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Максимальное количество клиентов  </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Максимальное количество одновременных потоков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Задержка: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Поддержка Airplay</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Wi-Fi стандарты:</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802.11b</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802.11g</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802.11n</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802.11ac</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Шифрование: WPA-PSK/WPA2-PSK</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Wi-Fi частота:</w:t>
                  </w:r>
                </w:p>
              </w:tc>
            </w:tr>
            <w:tr w:rsidR="00E951E0" w:rsidRPr="0048663B" w:rsidTr="00CD606B">
              <w:trPr>
                <w:trHeight w:val="300"/>
              </w:trPr>
              <w:tc>
                <w:tcPr>
                  <w:tcW w:w="400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Интерфейс  USB 2.0</w:t>
                  </w:r>
                </w:p>
              </w:tc>
            </w:tr>
          </w:tbl>
          <w:p w:rsidR="00E951E0" w:rsidRPr="0048663B" w:rsidRDefault="00E951E0" w:rsidP="00CD606B">
            <w:pPr>
              <w:rPr>
                <w:rFonts w:ascii="Tahoma" w:hAnsi="Tahoma" w:cs="Tahoma"/>
                <w:sz w:val="16"/>
                <w:szCs w:val="16"/>
              </w:rPr>
            </w:pPr>
          </w:p>
        </w:tc>
        <w:tc>
          <w:tcPr>
            <w:tcW w:w="1244" w:type="pct"/>
          </w:tcPr>
          <w:tbl>
            <w:tblPr>
              <w:tblW w:w="4220" w:type="dxa"/>
              <w:tblLayout w:type="fixed"/>
              <w:tblLook w:val="04A0" w:firstRow="1" w:lastRow="0" w:firstColumn="1" w:lastColumn="0" w:noHBand="0" w:noVBand="1"/>
            </w:tblPr>
            <w:tblGrid>
              <w:gridCol w:w="4220"/>
            </w:tblGrid>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до 1080p/30fps</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8x WPP20</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4x WPP20</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120 мс</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2.4/5 ГГц</w:t>
                  </w:r>
                </w:p>
              </w:tc>
            </w:tr>
            <w:tr w:rsidR="00E951E0" w:rsidRPr="0048663B" w:rsidTr="00CD606B">
              <w:trPr>
                <w:trHeight w:val="300"/>
              </w:trPr>
              <w:tc>
                <w:tcPr>
                  <w:tcW w:w="422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bl>
          <w:p w:rsidR="00E951E0" w:rsidRPr="0048663B" w:rsidRDefault="00E951E0" w:rsidP="00CD606B">
            <w:pPr>
              <w:rPr>
                <w:rFonts w:ascii="Tahoma" w:hAnsi="Tahoma" w:cs="Tahoma"/>
                <w:sz w:val="16"/>
                <w:szCs w:val="16"/>
              </w:rPr>
            </w:pPr>
          </w:p>
        </w:tc>
        <w:tc>
          <w:tcPr>
            <w:tcW w:w="278"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color w:val="000000"/>
                <w:sz w:val="16"/>
                <w:szCs w:val="16"/>
              </w:rPr>
              <w:t>1</w:t>
            </w:r>
          </w:p>
        </w:tc>
        <w:tc>
          <w:tcPr>
            <w:tcW w:w="347"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sz w:val="16"/>
                <w:szCs w:val="16"/>
              </w:rPr>
              <w:t>шт</w:t>
            </w:r>
          </w:p>
        </w:tc>
      </w:tr>
      <w:tr w:rsidR="00E951E0" w:rsidRPr="0048663B" w:rsidTr="00CD606B">
        <w:trPr>
          <w:trHeight w:val="20"/>
        </w:trPr>
        <w:tc>
          <w:tcPr>
            <w:tcW w:w="264" w:type="pct"/>
            <w:vMerge/>
            <w:noWrap/>
          </w:tcPr>
          <w:p w:rsidR="00E951E0" w:rsidRPr="0048663B" w:rsidRDefault="00E951E0" w:rsidP="00CD606B">
            <w:pPr>
              <w:pStyle w:val="a8"/>
              <w:ind w:left="0"/>
              <w:rPr>
                <w:rFonts w:ascii="Tahoma" w:hAnsi="Tahoma" w:cs="Tahoma"/>
                <w:sz w:val="16"/>
                <w:szCs w:val="16"/>
              </w:rPr>
            </w:pPr>
          </w:p>
        </w:tc>
        <w:tc>
          <w:tcPr>
            <w:tcW w:w="498" w:type="pct"/>
            <w:noWrap/>
          </w:tcPr>
          <w:p w:rsidR="00E951E0" w:rsidRPr="0048663B" w:rsidRDefault="00E951E0" w:rsidP="004D47C3">
            <w:pPr>
              <w:ind w:right="-131"/>
              <w:rPr>
                <w:rFonts w:ascii="Tahoma" w:hAnsi="Tahoma" w:cs="Tahoma"/>
                <w:color w:val="000000"/>
                <w:sz w:val="16"/>
                <w:szCs w:val="16"/>
              </w:rPr>
            </w:pPr>
            <w:r w:rsidRPr="0048663B">
              <w:rPr>
                <w:rFonts w:ascii="Tahoma" w:hAnsi="Tahoma" w:cs="Tahoma"/>
                <w:color w:val="000000"/>
                <w:sz w:val="16"/>
                <w:szCs w:val="16"/>
              </w:rPr>
              <w:t>Устройство беспровод</w:t>
            </w:r>
            <w:r w:rsidR="004D47C3">
              <w:rPr>
                <w:rFonts w:ascii="Tahoma" w:hAnsi="Tahoma" w:cs="Tahoma"/>
                <w:color w:val="000000"/>
                <w:sz w:val="16"/>
                <w:szCs w:val="16"/>
              </w:rPr>
              <w:t>-</w:t>
            </w:r>
            <w:r w:rsidRPr="0048663B">
              <w:rPr>
                <w:rFonts w:ascii="Tahoma" w:hAnsi="Tahoma" w:cs="Tahoma"/>
                <w:color w:val="000000"/>
                <w:sz w:val="16"/>
                <w:szCs w:val="16"/>
              </w:rPr>
              <w:t>ной передачи контента</w:t>
            </w:r>
          </w:p>
        </w:tc>
        <w:tc>
          <w:tcPr>
            <w:tcW w:w="2369" w:type="pct"/>
          </w:tcPr>
          <w:tbl>
            <w:tblPr>
              <w:tblW w:w="4000" w:type="dxa"/>
              <w:tblLayout w:type="fixed"/>
              <w:tblLook w:val="04A0" w:firstRow="1" w:lastRow="0" w:firstColumn="1" w:lastColumn="0" w:noHBand="0" w:noVBand="1"/>
            </w:tblPr>
            <w:tblGrid>
              <w:gridCol w:w="4000"/>
            </w:tblGrid>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Разрешение видео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Максимальное количество клиентов для: </w:t>
                  </w:r>
                </w:p>
              </w:tc>
            </w:tr>
            <w:tr w:rsidR="00E951E0" w:rsidRPr="0048663B" w:rsidTr="00CD606B">
              <w:trPr>
                <w:trHeight w:val="45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Максимальное количество одновременных потоков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Wi-Fi стандарты:</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802.11b</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802.11g</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802.11n</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802.11ac</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Задержка: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Поддержка Airplay</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Трансляция всего экрана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Трансляция выбранного окна.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Шифрование: WPA-PSK/WPA2-PSK</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Wi-Fi частота: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Интерфейс  USB 2.0</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двухцветный LED-индикатор</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Потребляемая мощность: </w:t>
                  </w:r>
                </w:p>
              </w:tc>
            </w:tr>
            <w:tr w:rsidR="00E951E0" w:rsidRPr="0048663B" w:rsidTr="00CD606B">
              <w:trPr>
                <w:trHeight w:val="300"/>
              </w:trPr>
              <w:tc>
                <w:tcPr>
                  <w:tcW w:w="400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Размеры (Ш*В*Т): </w:t>
                  </w:r>
                </w:p>
              </w:tc>
            </w:tr>
          </w:tbl>
          <w:p w:rsidR="00E951E0" w:rsidRPr="0048663B" w:rsidRDefault="00E951E0" w:rsidP="00CD606B">
            <w:pPr>
              <w:rPr>
                <w:rFonts w:ascii="Tahoma" w:hAnsi="Tahoma" w:cs="Tahoma"/>
                <w:sz w:val="16"/>
                <w:szCs w:val="16"/>
              </w:rPr>
            </w:pPr>
          </w:p>
        </w:tc>
        <w:tc>
          <w:tcPr>
            <w:tcW w:w="1244" w:type="pct"/>
          </w:tcPr>
          <w:tbl>
            <w:tblPr>
              <w:tblW w:w="4220" w:type="dxa"/>
              <w:tblLayout w:type="fixed"/>
              <w:tblLook w:val="04A0" w:firstRow="1" w:lastRow="0" w:firstColumn="1" w:lastColumn="0" w:noHBand="0" w:noVBand="1"/>
            </w:tblPr>
            <w:tblGrid>
              <w:gridCol w:w="4220"/>
            </w:tblGrid>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до 1080p/30fps</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8x WPP20</w:t>
                  </w:r>
                </w:p>
              </w:tc>
            </w:tr>
            <w:tr w:rsidR="00E951E0" w:rsidRPr="0048663B" w:rsidTr="00CD606B">
              <w:trPr>
                <w:trHeight w:val="45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менее 4x WPP20</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120 мс</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2.4/5 ГГц</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2.5Вт</w:t>
                  </w:r>
                </w:p>
              </w:tc>
            </w:tr>
            <w:tr w:rsidR="00E951E0" w:rsidRPr="0048663B" w:rsidTr="00CD606B">
              <w:trPr>
                <w:trHeight w:val="300"/>
              </w:trPr>
              <w:tc>
                <w:tcPr>
                  <w:tcW w:w="422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26*184*9мм</w:t>
                  </w:r>
                </w:p>
              </w:tc>
            </w:tr>
          </w:tbl>
          <w:p w:rsidR="00E951E0" w:rsidRPr="0048663B" w:rsidRDefault="00E951E0" w:rsidP="00CD606B">
            <w:pPr>
              <w:rPr>
                <w:rFonts w:ascii="Tahoma" w:hAnsi="Tahoma" w:cs="Tahoma"/>
                <w:sz w:val="16"/>
                <w:szCs w:val="16"/>
              </w:rPr>
            </w:pPr>
          </w:p>
        </w:tc>
        <w:tc>
          <w:tcPr>
            <w:tcW w:w="278"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color w:val="000000"/>
                <w:sz w:val="16"/>
                <w:szCs w:val="16"/>
              </w:rPr>
              <w:t>1</w:t>
            </w:r>
          </w:p>
        </w:tc>
        <w:tc>
          <w:tcPr>
            <w:tcW w:w="347"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sz w:val="16"/>
                <w:szCs w:val="16"/>
              </w:rPr>
              <w:t>шт</w:t>
            </w:r>
          </w:p>
        </w:tc>
      </w:tr>
      <w:tr w:rsidR="00E951E0" w:rsidRPr="0048663B" w:rsidTr="00CD606B">
        <w:trPr>
          <w:trHeight w:val="20"/>
        </w:trPr>
        <w:tc>
          <w:tcPr>
            <w:tcW w:w="264" w:type="pct"/>
            <w:vMerge/>
            <w:noWrap/>
          </w:tcPr>
          <w:p w:rsidR="00E951E0" w:rsidRPr="0048663B" w:rsidRDefault="00E951E0" w:rsidP="00CD606B">
            <w:pPr>
              <w:pStyle w:val="a8"/>
              <w:ind w:left="0"/>
              <w:rPr>
                <w:rFonts w:ascii="Tahoma" w:hAnsi="Tahoma" w:cs="Tahoma"/>
                <w:sz w:val="16"/>
                <w:szCs w:val="16"/>
                <w:lang w:val="en-US"/>
              </w:rPr>
            </w:pPr>
          </w:p>
        </w:tc>
        <w:tc>
          <w:tcPr>
            <w:tcW w:w="498" w:type="pct"/>
            <w:noWrap/>
          </w:tcPr>
          <w:p w:rsidR="00E951E0" w:rsidRPr="0048663B" w:rsidRDefault="00E951E0" w:rsidP="004D47C3">
            <w:pPr>
              <w:ind w:right="-131"/>
              <w:rPr>
                <w:rFonts w:ascii="Tahoma" w:hAnsi="Tahoma" w:cs="Tahoma"/>
                <w:sz w:val="16"/>
                <w:szCs w:val="16"/>
              </w:rPr>
            </w:pPr>
            <w:r w:rsidRPr="0048663B">
              <w:rPr>
                <w:rFonts w:ascii="Tahoma" w:hAnsi="Tahoma" w:cs="Tahoma"/>
                <w:sz w:val="16"/>
                <w:szCs w:val="16"/>
              </w:rPr>
              <w:t>Акустичес</w:t>
            </w:r>
            <w:r w:rsidR="004D47C3">
              <w:rPr>
                <w:rFonts w:ascii="Tahoma" w:hAnsi="Tahoma" w:cs="Tahoma"/>
                <w:sz w:val="16"/>
                <w:szCs w:val="16"/>
              </w:rPr>
              <w:t>-</w:t>
            </w:r>
            <w:r w:rsidRPr="0048663B">
              <w:rPr>
                <w:rFonts w:ascii="Tahoma" w:hAnsi="Tahoma" w:cs="Tahoma"/>
                <w:sz w:val="16"/>
                <w:szCs w:val="16"/>
              </w:rPr>
              <w:t>кая система в форм-факторе "Саундбар"</w:t>
            </w:r>
          </w:p>
        </w:tc>
        <w:tc>
          <w:tcPr>
            <w:tcW w:w="2369" w:type="pct"/>
          </w:tcPr>
          <w:tbl>
            <w:tblPr>
              <w:tblW w:w="4000" w:type="dxa"/>
              <w:tblLayout w:type="fixed"/>
              <w:tblLook w:val="04A0" w:firstRow="1" w:lastRow="0" w:firstColumn="1" w:lastColumn="0" w:noHBand="0" w:noVBand="1"/>
            </w:tblPr>
            <w:tblGrid>
              <w:gridCol w:w="4000"/>
            </w:tblGrid>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Интерфейсы подключения:</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1х RJ45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1x mini jack 3,5 дюйма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Работа по протоколу VCH</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Адаптер питания 220</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Стерео динамики, 10Вт</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Частотные характеристики: 100Гц - 20кГц </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Stereo и Optima HD - технология</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Питание:</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DC 48В / 0.7А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PoE: 54В 0.56А или 48В 0.27А</w:t>
                  </w:r>
                </w:p>
              </w:tc>
            </w:tr>
            <w:tr w:rsidR="00E951E0" w:rsidRPr="0048663B" w:rsidTr="00CD606B">
              <w:trPr>
                <w:trHeight w:val="300"/>
              </w:trPr>
              <w:tc>
                <w:tcPr>
                  <w:tcW w:w="400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Комплект для монтажа </w:t>
                  </w:r>
                </w:p>
              </w:tc>
            </w:tr>
            <w:tr w:rsidR="00E951E0" w:rsidRPr="0048663B" w:rsidTr="00CD606B">
              <w:trPr>
                <w:trHeight w:val="300"/>
              </w:trPr>
              <w:tc>
                <w:tcPr>
                  <w:tcW w:w="400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 xml:space="preserve">Размеры (Ш*В*Д): </w:t>
                  </w:r>
                </w:p>
              </w:tc>
            </w:tr>
          </w:tbl>
          <w:p w:rsidR="00E951E0" w:rsidRPr="0048663B" w:rsidRDefault="00E951E0" w:rsidP="00CD606B">
            <w:pPr>
              <w:rPr>
                <w:rFonts w:ascii="Tahoma" w:hAnsi="Tahoma" w:cs="Tahoma"/>
                <w:sz w:val="16"/>
                <w:szCs w:val="16"/>
              </w:rPr>
            </w:pPr>
          </w:p>
        </w:tc>
        <w:tc>
          <w:tcPr>
            <w:tcW w:w="1244" w:type="pct"/>
          </w:tcPr>
          <w:tbl>
            <w:tblPr>
              <w:tblW w:w="4220" w:type="dxa"/>
              <w:tblLayout w:type="fixed"/>
              <w:tblLook w:val="04A0" w:firstRow="1" w:lastRow="0" w:firstColumn="1" w:lastColumn="0" w:noHBand="0" w:noVBand="1"/>
            </w:tblPr>
            <w:tblGrid>
              <w:gridCol w:w="4220"/>
            </w:tblGrid>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vAlign w:val="center"/>
                  <w:hideMark/>
                </w:tcPr>
                <w:p w:rsidR="00E951E0" w:rsidRPr="0048663B" w:rsidRDefault="00E951E0" w:rsidP="00B96EEC">
                  <w:pPr>
                    <w:framePr w:hSpace="180" w:wrap="around" w:vAnchor="text" w:hAnchor="text" w:y="1"/>
                    <w:spacing w:after="0" w:line="240" w:lineRule="auto"/>
                    <w:ind w:firstLineChars="100" w:firstLine="160"/>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Наличие</w:t>
                  </w:r>
                </w:p>
              </w:tc>
            </w:tr>
            <w:tr w:rsidR="00E951E0" w:rsidRPr="0048663B" w:rsidTr="00CD606B">
              <w:trPr>
                <w:trHeight w:val="300"/>
              </w:trPr>
              <w:tc>
                <w:tcPr>
                  <w:tcW w:w="4220" w:type="dxa"/>
                  <w:tcBorders>
                    <w:top w:val="nil"/>
                    <w:left w:val="nil"/>
                    <w:bottom w:val="nil"/>
                    <w:right w:val="nil"/>
                  </w:tcBorders>
                  <w:shd w:val="clear" w:color="auto" w:fill="auto"/>
                  <w:noWrap/>
                  <w:vAlign w:val="bottom"/>
                  <w:hideMark/>
                </w:tcPr>
                <w:p w:rsidR="00E951E0" w:rsidRPr="0048663B" w:rsidRDefault="00E951E0" w:rsidP="00B96EEC">
                  <w:pPr>
                    <w:framePr w:hSpace="180" w:wrap="around" w:vAnchor="text" w:hAnchor="text" w:y="1"/>
                    <w:spacing w:after="0" w:line="240" w:lineRule="auto"/>
                    <w:suppressOverlap/>
                    <w:rPr>
                      <w:rFonts w:ascii="Tahoma" w:eastAsia="Times New Roman" w:hAnsi="Tahoma" w:cs="Tahoma"/>
                      <w:color w:val="000000"/>
                      <w:sz w:val="16"/>
                      <w:szCs w:val="16"/>
                    </w:rPr>
                  </w:pPr>
                  <w:r w:rsidRPr="0048663B">
                    <w:rPr>
                      <w:rFonts w:ascii="Tahoma" w:eastAsia="Times New Roman" w:hAnsi="Tahoma" w:cs="Tahoma"/>
                      <w:color w:val="000000"/>
                      <w:sz w:val="16"/>
                      <w:szCs w:val="16"/>
                    </w:rPr>
                    <w:t>Не более 500*60*86мм</w:t>
                  </w:r>
                </w:p>
              </w:tc>
            </w:tr>
          </w:tbl>
          <w:p w:rsidR="00E951E0" w:rsidRPr="0048663B" w:rsidRDefault="00E951E0" w:rsidP="00CD606B">
            <w:pPr>
              <w:rPr>
                <w:rFonts w:ascii="Tahoma" w:hAnsi="Tahoma" w:cs="Tahoma"/>
                <w:sz w:val="16"/>
                <w:szCs w:val="16"/>
              </w:rPr>
            </w:pPr>
          </w:p>
        </w:tc>
        <w:tc>
          <w:tcPr>
            <w:tcW w:w="278"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color w:val="000000"/>
                <w:sz w:val="16"/>
                <w:szCs w:val="16"/>
              </w:rPr>
              <w:t>1</w:t>
            </w:r>
          </w:p>
        </w:tc>
        <w:tc>
          <w:tcPr>
            <w:tcW w:w="347" w:type="pct"/>
            <w:noWrap/>
          </w:tcPr>
          <w:p w:rsidR="00E951E0" w:rsidRPr="0048663B" w:rsidRDefault="00E951E0" w:rsidP="00CD606B">
            <w:pPr>
              <w:jc w:val="center"/>
              <w:rPr>
                <w:rFonts w:ascii="Tahoma" w:hAnsi="Tahoma" w:cs="Tahoma"/>
                <w:color w:val="000000"/>
                <w:sz w:val="16"/>
                <w:szCs w:val="16"/>
              </w:rPr>
            </w:pPr>
            <w:r w:rsidRPr="0048663B">
              <w:rPr>
                <w:rFonts w:ascii="Tahoma" w:hAnsi="Tahoma" w:cs="Tahoma"/>
                <w:sz w:val="16"/>
                <w:szCs w:val="16"/>
              </w:rPr>
              <w:t>шт</w:t>
            </w:r>
          </w:p>
        </w:tc>
      </w:tr>
    </w:tbl>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sectPr w:rsidR="00501260" w:rsidRPr="00501260" w:rsidSect="00572D6A">
          <w:pgSz w:w="11906" w:h="16838" w:code="9"/>
          <w:pgMar w:top="851" w:right="851" w:bottom="851" w:left="1134" w:header="720" w:footer="720" w:gutter="0"/>
          <w:pgNumType w:start="1"/>
          <w:cols w:space="720"/>
          <w:docGrid w:linePitch="360"/>
        </w:sectPr>
      </w:pPr>
    </w:p>
    <w:p w:rsidR="00501260" w:rsidRPr="00501260" w:rsidRDefault="00501260" w:rsidP="00501260">
      <w:pPr>
        <w:tabs>
          <w:tab w:val="left" w:pos="6096"/>
        </w:tabs>
        <w:spacing w:after="0" w:line="240" w:lineRule="auto"/>
        <w:jc w:val="right"/>
        <w:rPr>
          <w:rFonts w:ascii="Tahoma" w:eastAsia="Times New Roman" w:hAnsi="Tahoma" w:cs="Tahoma"/>
          <w:bCs/>
          <w:sz w:val="20"/>
          <w:szCs w:val="20"/>
        </w:rPr>
      </w:pPr>
      <w:r w:rsidRPr="00501260">
        <w:rPr>
          <w:rFonts w:ascii="Tahoma" w:eastAsia="Times New Roman" w:hAnsi="Tahoma" w:cs="Tahoma"/>
          <w:bCs/>
          <w:sz w:val="20"/>
          <w:szCs w:val="20"/>
        </w:rPr>
        <w:t>Приложение 2 к Техническому заданию</w:t>
      </w: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r w:rsidRPr="00501260">
        <w:rPr>
          <w:rFonts w:ascii="Tahoma" w:eastAsia="Times New Roman" w:hAnsi="Tahoma" w:cs="Tahoma"/>
          <w:b/>
          <w:bCs/>
          <w:sz w:val="20"/>
          <w:szCs w:val="20"/>
        </w:rPr>
        <w:t>Перечень выполняемых работ по монтажу оборудования видеоконференцсвязи</w:t>
      </w:r>
    </w:p>
    <w:p w:rsidR="00501260" w:rsidRPr="00501260" w:rsidRDefault="00501260" w:rsidP="00501260">
      <w:pPr>
        <w:tabs>
          <w:tab w:val="left" w:pos="6096"/>
        </w:tabs>
        <w:spacing w:after="0" w:line="240" w:lineRule="auto"/>
        <w:ind w:firstLine="567"/>
        <w:jc w:val="both"/>
        <w:rPr>
          <w:rFonts w:ascii="Tahoma" w:eastAsia="Times New Roman" w:hAnsi="Tahoma" w:cs="Tahoma"/>
          <w:b/>
          <w:bCs/>
          <w:sz w:val="20"/>
          <w:szCs w:val="20"/>
        </w:rPr>
      </w:pPr>
    </w:p>
    <w:tbl>
      <w:tblPr>
        <w:tblStyle w:val="a4"/>
        <w:tblW w:w="0" w:type="auto"/>
        <w:tblLook w:val="04A0" w:firstRow="1" w:lastRow="0" w:firstColumn="1" w:lastColumn="0" w:noHBand="0" w:noVBand="1"/>
      </w:tblPr>
      <w:tblGrid>
        <w:gridCol w:w="484"/>
        <w:gridCol w:w="6910"/>
        <w:gridCol w:w="1123"/>
        <w:gridCol w:w="1394"/>
      </w:tblGrid>
      <w:tr w:rsidR="00501260" w:rsidRPr="00501260" w:rsidTr="00572D6A">
        <w:tc>
          <w:tcPr>
            <w:tcW w:w="485" w:type="dxa"/>
          </w:tcPr>
          <w:p w:rsidR="00501260" w:rsidRPr="00501260" w:rsidRDefault="00501260" w:rsidP="004D47C3">
            <w:pPr>
              <w:tabs>
                <w:tab w:val="left" w:pos="6096"/>
              </w:tabs>
              <w:spacing w:before="120" w:after="12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w:t>
            </w:r>
          </w:p>
        </w:tc>
        <w:tc>
          <w:tcPr>
            <w:tcW w:w="7023" w:type="dxa"/>
          </w:tcPr>
          <w:p w:rsidR="00501260" w:rsidRPr="00501260" w:rsidRDefault="00501260" w:rsidP="004D47C3">
            <w:pPr>
              <w:tabs>
                <w:tab w:val="left" w:pos="6096"/>
              </w:tabs>
              <w:spacing w:before="120" w:after="12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Наименование работ</w:t>
            </w:r>
          </w:p>
        </w:tc>
        <w:tc>
          <w:tcPr>
            <w:tcW w:w="1134" w:type="dxa"/>
          </w:tcPr>
          <w:p w:rsidR="00501260" w:rsidRPr="00501260" w:rsidRDefault="00501260" w:rsidP="004D47C3">
            <w:pPr>
              <w:tabs>
                <w:tab w:val="left" w:pos="6096"/>
              </w:tabs>
              <w:spacing w:before="120" w:after="12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Кол-во</w:t>
            </w:r>
          </w:p>
        </w:tc>
        <w:tc>
          <w:tcPr>
            <w:tcW w:w="1412" w:type="dxa"/>
          </w:tcPr>
          <w:p w:rsidR="00501260" w:rsidRPr="00501260" w:rsidRDefault="00501260" w:rsidP="004D47C3">
            <w:pPr>
              <w:tabs>
                <w:tab w:val="left" w:pos="6096"/>
              </w:tabs>
              <w:spacing w:before="120" w:after="12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Ед. изм.</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1</w:t>
            </w:r>
          </w:p>
        </w:tc>
        <w:tc>
          <w:tcPr>
            <w:tcW w:w="7023"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Монтаж настенного кронштейна</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2</w:t>
            </w:r>
          </w:p>
        </w:tc>
        <w:tc>
          <w:tcPr>
            <w:tcW w:w="7023"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Установка ЖК панели на настенный кронштейн</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3</w:t>
            </w:r>
          </w:p>
        </w:tc>
        <w:tc>
          <w:tcPr>
            <w:tcW w:w="7023"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hAnsi="Tahoma" w:cs="Tahoma"/>
                <w:sz w:val="20"/>
                <w:szCs w:val="20"/>
              </w:rPr>
              <w:t xml:space="preserve">Монтаж PTZ камеры </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4</w:t>
            </w:r>
          </w:p>
        </w:tc>
        <w:tc>
          <w:tcPr>
            <w:tcW w:w="7023" w:type="dxa"/>
          </w:tcPr>
          <w:p w:rsidR="00501260" w:rsidRPr="00501260" w:rsidRDefault="00501260" w:rsidP="00501260">
            <w:pPr>
              <w:spacing w:after="0" w:line="240" w:lineRule="auto"/>
              <w:rPr>
                <w:rFonts w:ascii="Tahoma" w:hAnsi="Tahoma" w:cs="Tahoma"/>
                <w:sz w:val="20"/>
                <w:szCs w:val="20"/>
              </w:rPr>
            </w:pPr>
            <w:r w:rsidRPr="00501260">
              <w:rPr>
                <w:rFonts w:ascii="Tahoma" w:hAnsi="Tahoma" w:cs="Tahoma"/>
                <w:sz w:val="20"/>
                <w:szCs w:val="20"/>
              </w:rPr>
              <w:t xml:space="preserve">Прокладка кабеля до </w:t>
            </w:r>
            <w:r w:rsidRPr="00501260">
              <w:rPr>
                <w:rFonts w:ascii="Tahoma" w:hAnsi="Tahoma" w:cs="Tahoma"/>
                <w:sz w:val="20"/>
                <w:szCs w:val="20"/>
                <w:lang w:val="en-US"/>
              </w:rPr>
              <w:t>PTZ</w:t>
            </w:r>
            <w:r w:rsidRPr="00501260">
              <w:rPr>
                <w:rFonts w:ascii="Tahoma" w:hAnsi="Tahoma" w:cs="Tahoma"/>
                <w:sz w:val="20"/>
                <w:szCs w:val="20"/>
              </w:rPr>
              <w:t xml:space="preserve"> камеры</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м</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5</w:t>
            </w:r>
          </w:p>
        </w:tc>
        <w:tc>
          <w:tcPr>
            <w:tcW w:w="7023"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hAnsi="Tahoma" w:cs="Tahoma"/>
                <w:sz w:val="20"/>
                <w:szCs w:val="20"/>
              </w:rPr>
              <w:t>Установка настольного микрофона</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3</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6</w:t>
            </w:r>
          </w:p>
        </w:tc>
        <w:tc>
          <w:tcPr>
            <w:tcW w:w="7023" w:type="dxa"/>
          </w:tcPr>
          <w:p w:rsidR="00501260" w:rsidRPr="00501260" w:rsidRDefault="00501260" w:rsidP="00501260">
            <w:pPr>
              <w:spacing w:after="0" w:line="240" w:lineRule="auto"/>
              <w:rPr>
                <w:rFonts w:ascii="Tahoma" w:eastAsia="Times New Roman" w:hAnsi="Tahoma" w:cs="Tahoma"/>
                <w:bCs/>
                <w:sz w:val="20"/>
                <w:szCs w:val="20"/>
              </w:rPr>
            </w:pPr>
            <w:r w:rsidRPr="00501260">
              <w:rPr>
                <w:rFonts w:ascii="Tahoma" w:hAnsi="Tahoma" w:cs="Tahoma"/>
                <w:sz w:val="20"/>
                <w:szCs w:val="20"/>
              </w:rPr>
              <w:t>Прокладка кабеля до микрофона</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5</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м</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7</w:t>
            </w:r>
          </w:p>
        </w:tc>
        <w:tc>
          <w:tcPr>
            <w:tcW w:w="7023" w:type="dxa"/>
          </w:tcPr>
          <w:p w:rsidR="00501260" w:rsidRPr="00501260" w:rsidRDefault="00501260" w:rsidP="00501260">
            <w:pPr>
              <w:spacing w:after="0" w:line="240" w:lineRule="auto"/>
              <w:rPr>
                <w:rFonts w:ascii="Tahoma" w:hAnsi="Tahoma" w:cs="Tahoma"/>
                <w:sz w:val="20"/>
                <w:szCs w:val="20"/>
              </w:rPr>
            </w:pPr>
            <w:r w:rsidRPr="00501260">
              <w:rPr>
                <w:rFonts w:ascii="Tahoma" w:hAnsi="Tahoma" w:cs="Tahoma"/>
                <w:sz w:val="20"/>
                <w:szCs w:val="20"/>
              </w:rPr>
              <w:t>Монтаж и установка саундбара</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2</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8</w:t>
            </w:r>
          </w:p>
        </w:tc>
        <w:tc>
          <w:tcPr>
            <w:tcW w:w="7023"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hAnsi="Tahoma" w:cs="Tahoma"/>
                <w:sz w:val="20"/>
                <w:szCs w:val="20"/>
              </w:rPr>
              <w:t>Прокладка кабелей до саундбара</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6</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м</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9</w:t>
            </w:r>
          </w:p>
        </w:tc>
        <w:tc>
          <w:tcPr>
            <w:tcW w:w="7023" w:type="dxa"/>
          </w:tcPr>
          <w:p w:rsidR="00501260" w:rsidRPr="00501260" w:rsidRDefault="00501260" w:rsidP="00501260">
            <w:pPr>
              <w:spacing w:after="0" w:line="240" w:lineRule="auto"/>
              <w:rPr>
                <w:rFonts w:ascii="Tahoma" w:eastAsia="Times New Roman" w:hAnsi="Tahoma" w:cs="Tahoma"/>
                <w:bCs/>
                <w:sz w:val="20"/>
                <w:szCs w:val="20"/>
              </w:rPr>
            </w:pPr>
            <w:r w:rsidRPr="00501260">
              <w:rPr>
                <w:rFonts w:ascii="Tahoma" w:hAnsi="Tahoma" w:cs="Tahoma"/>
                <w:sz w:val="20"/>
                <w:szCs w:val="20"/>
              </w:rPr>
              <w:t xml:space="preserve">Установка и подключение комплекта кодеков ВКС </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10</w:t>
            </w:r>
          </w:p>
        </w:tc>
        <w:tc>
          <w:tcPr>
            <w:tcW w:w="7023" w:type="dxa"/>
          </w:tcPr>
          <w:p w:rsidR="00501260" w:rsidRPr="00501260" w:rsidRDefault="00501260" w:rsidP="00501260">
            <w:pPr>
              <w:spacing w:after="0" w:line="240" w:lineRule="auto"/>
              <w:rPr>
                <w:rFonts w:ascii="Tahoma" w:hAnsi="Tahoma" w:cs="Tahoma"/>
                <w:sz w:val="20"/>
                <w:szCs w:val="20"/>
              </w:rPr>
            </w:pPr>
            <w:r w:rsidRPr="00501260">
              <w:rPr>
                <w:rFonts w:ascii="Tahoma" w:hAnsi="Tahoma" w:cs="Tahoma"/>
                <w:sz w:val="20"/>
                <w:szCs w:val="20"/>
              </w:rPr>
              <w:t xml:space="preserve">Коммутация кабелей за панелями </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11</w:t>
            </w:r>
          </w:p>
        </w:tc>
        <w:tc>
          <w:tcPr>
            <w:tcW w:w="7023" w:type="dxa"/>
          </w:tcPr>
          <w:p w:rsidR="00501260" w:rsidRPr="00501260" w:rsidRDefault="00501260" w:rsidP="00501260">
            <w:pPr>
              <w:spacing w:after="0" w:line="240" w:lineRule="auto"/>
              <w:rPr>
                <w:rFonts w:ascii="Tahoma" w:hAnsi="Tahoma" w:cs="Tahoma"/>
                <w:sz w:val="20"/>
                <w:szCs w:val="20"/>
              </w:rPr>
            </w:pPr>
            <w:r w:rsidRPr="00501260">
              <w:rPr>
                <w:rFonts w:ascii="Tahoma" w:hAnsi="Tahoma" w:cs="Tahoma"/>
                <w:sz w:val="20"/>
                <w:szCs w:val="20"/>
              </w:rPr>
              <w:t>Подвязка проводов, кабелей</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8</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12</w:t>
            </w:r>
          </w:p>
        </w:tc>
        <w:tc>
          <w:tcPr>
            <w:tcW w:w="7023" w:type="dxa"/>
          </w:tcPr>
          <w:p w:rsidR="00501260" w:rsidRPr="00501260" w:rsidRDefault="00501260" w:rsidP="00501260">
            <w:pPr>
              <w:spacing w:after="0" w:line="240" w:lineRule="auto"/>
              <w:rPr>
                <w:rFonts w:ascii="Tahoma" w:hAnsi="Tahoma" w:cs="Tahoma"/>
                <w:sz w:val="20"/>
                <w:szCs w:val="20"/>
              </w:rPr>
            </w:pPr>
            <w:r w:rsidRPr="00501260">
              <w:rPr>
                <w:rFonts w:ascii="Tahoma" w:hAnsi="Tahoma" w:cs="Tahoma"/>
                <w:sz w:val="20"/>
                <w:szCs w:val="20"/>
              </w:rPr>
              <w:t xml:space="preserve">Настройка функционала кодеков для работы в BYOD режиме </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13</w:t>
            </w:r>
          </w:p>
        </w:tc>
        <w:tc>
          <w:tcPr>
            <w:tcW w:w="7023" w:type="dxa"/>
          </w:tcPr>
          <w:p w:rsidR="00501260" w:rsidRPr="00501260" w:rsidRDefault="00501260" w:rsidP="00501260">
            <w:pPr>
              <w:spacing w:after="0" w:line="240" w:lineRule="auto"/>
              <w:rPr>
                <w:rFonts w:ascii="Tahoma" w:hAnsi="Tahoma" w:cs="Tahoma"/>
                <w:sz w:val="20"/>
                <w:szCs w:val="20"/>
              </w:rPr>
            </w:pPr>
            <w:r w:rsidRPr="00501260">
              <w:rPr>
                <w:rFonts w:ascii="Tahoma" w:hAnsi="Tahoma" w:cs="Tahoma"/>
                <w:sz w:val="20"/>
                <w:szCs w:val="20"/>
              </w:rPr>
              <w:t>Настройка параметров камеры</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14</w:t>
            </w:r>
          </w:p>
        </w:tc>
        <w:tc>
          <w:tcPr>
            <w:tcW w:w="7023" w:type="dxa"/>
          </w:tcPr>
          <w:p w:rsidR="00501260" w:rsidRPr="00501260" w:rsidRDefault="00501260" w:rsidP="00501260">
            <w:pPr>
              <w:spacing w:after="0" w:line="240" w:lineRule="auto"/>
              <w:rPr>
                <w:rFonts w:ascii="Tahoma" w:hAnsi="Tahoma" w:cs="Tahoma"/>
                <w:sz w:val="20"/>
                <w:szCs w:val="20"/>
              </w:rPr>
            </w:pPr>
            <w:r w:rsidRPr="00501260">
              <w:rPr>
                <w:rFonts w:ascii="Tahoma" w:hAnsi="Tahoma" w:cs="Tahoma"/>
                <w:sz w:val="20"/>
                <w:szCs w:val="20"/>
              </w:rPr>
              <w:t>Настройка чувствительности микрофона</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3</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15</w:t>
            </w:r>
          </w:p>
        </w:tc>
        <w:tc>
          <w:tcPr>
            <w:tcW w:w="7023" w:type="dxa"/>
          </w:tcPr>
          <w:p w:rsidR="00501260" w:rsidRPr="00501260" w:rsidRDefault="00501260" w:rsidP="00501260">
            <w:pPr>
              <w:spacing w:after="0" w:line="240" w:lineRule="auto"/>
              <w:rPr>
                <w:rFonts w:ascii="Tahoma" w:hAnsi="Tahoma" w:cs="Tahoma"/>
                <w:sz w:val="20"/>
                <w:szCs w:val="20"/>
              </w:rPr>
            </w:pPr>
            <w:r w:rsidRPr="00501260">
              <w:rPr>
                <w:rFonts w:ascii="Tahoma" w:hAnsi="Tahoma" w:cs="Tahoma"/>
                <w:sz w:val="20"/>
                <w:szCs w:val="20"/>
              </w:rPr>
              <w:t xml:space="preserve">Настройка акустической системы </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2</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r w:rsidR="00501260" w:rsidRPr="00501260" w:rsidTr="00572D6A">
        <w:tc>
          <w:tcPr>
            <w:tcW w:w="485" w:type="dxa"/>
          </w:tcPr>
          <w:p w:rsidR="00501260" w:rsidRPr="00501260" w:rsidRDefault="00501260" w:rsidP="00501260">
            <w:pPr>
              <w:tabs>
                <w:tab w:val="left" w:pos="6096"/>
              </w:tabs>
              <w:spacing w:after="0" w:line="240" w:lineRule="auto"/>
              <w:jc w:val="both"/>
              <w:rPr>
                <w:rFonts w:ascii="Tahoma" w:eastAsia="Times New Roman" w:hAnsi="Tahoma" w:cs="Tahoma"/>
                <w:bCs/>
                <w:sz w:val="20"/>
                <w:szCs w:val="20"/>
              </w:rPr>
            </w:pPr>
            <w:r w:rsidRPr="00501260">
              <w:rPr>
                <w:rFonts w:ascii="Tahoma" w:eastAsia="Times New Roman" w:hAnsi="Tahoma" w:cs="Tahoma"/>
                <w:bCs/>
                <w:sz w:val="20"/>
                <w:szCs w:val="20"/>
              </w:rPr>
              <w:t>16</w:t>
            </w:r>
          </w:p>
        </w:tc>
        <w:tc>
          <w:tcPr>
            <w:tcW w:w="7023" w:type="dxa"/>
          </w:tcPr>
          <w:p w:rsidR="00501260" w:rsidRPr="00501260" w:rsidRDefault="00501260" w:rsidP="00501260">
            <w:pPr>
              <w:spacing w:after="0" w:line="240" w:lineRule="auto"/>
              <w:rPr>
                <w:rFonts w:ascii="Tahoma" w:hAnsi="Tahoma" w:cs="Tahoma"/>
                <w:sz w:val="20"/>
                <w:szCs w:val="20"/>
              </w:rPr>
            </w:pPr>
            <w:r w:rsidRPr="00501260">
              <w:rPr>
                <w:rFonts w:ascii="Tahoma" w:hAnsi="Tahoma" w:cs="Tahoma"/>
                <w:sz w:val="20"/>
                <w:szCs w:val="20"/>
              </w:rPr>
              <w:t>Инструктаж пользователей по работе с системой</w:t>
            </w:r>
          </w:p>
        </w:tc>
        <w:tc>
          <w:tcPr>
            <w:tcW w:w="1134"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1412" w:type="dxa"/>
          </w:tcPr>
          <w:p w:rsidR="00501260" w:rsidRPr="00501260" w:rsidRDefault="00501260" w:rsidP="00501260">
            <w:pPr>
              <w:tabs>
                <w:tab w:val="left" w:pos="6096"/>
              </w:tabs>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шт.</w:t>
            </w:r>
          </w:p>
        </w:tc>
      </w:tr>
    </w:tbl>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spacing w:after="0" w:line="240" w:lineRule="auto"/>
        <w:ind w:left="360"/>
        <w:rPr>
          <w:rFonts w:ascii="Tahoma" w:hAnsi="Tahoma" w:cs="Tahoma"/>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sectPr w:rsidR="00501260" w:rsidRPr="00501260" w:rsidSect="00572D6A">
          <w:pgSz w:w="11906" w:h="16838" w:code="9"/>
          <w:pgMar w:top="851" w:right="851" w:bottom="851" w:left="1134" w:header="720" w:footer="720" w:gutter="0"/>
          <w:pgNumType w:start="1"/>
          <w:cols w:space="720"/>
          <w:docGrid w:linePitch="360"/>
        </w:sectPr>
      </w:pPr>
    </w:p>
    <w:p w:rsidR="00501260" w:rsidRPr="00501260" w:rsidRDefault="00501260" w:rsidP="00501260">
      <w:pPr>
        <w:tabs>
          <w:tab w:val="left" w:pos="6096"/>
        </w:tabs>
        <w:spacing w:after="0" w:line="240" w:lineRule="auto"/>
        <w:jc w:val="right"/>
        <w:rPr>
          <w:rFonts w:ascii="Tahoma" w:eastAsia="Times New Roman" w:hAnsi="Tahoma" w:cs="Tahoma"/>
          <w:bCs/>
          <w:sz w:val="20"/>
          <w:szCs w:val="20"/>
        </w:rPr>
      </w:pPr>
      <w:r w:rsidRPr="00501260">
        <w:rPr>
          <w:rFonts w:ascii="Tahoma" w:eastAsia="Times New Roman" w:hAnsi="Tahoma" w:cs="Tahoma"/>
          <w:bCs/>
          <w:sz w:val="20"/>
          <w:szCs w:val="20"/>
        </w:rPr>
        <w:t>Приложение 3 к Техническому заданию</w:t>
      </w:r>
    </w:p>
    <w:p w:rsidR="00501260" w:rsidRPr="004821ED" w:rsidRDefault="00501260" w:rsidP="00501260">
      <w:pPr>
        <w:tabs>
          <w:tab w:val="left" w:pos="6096"/>
        </w:tabs>
        <w:spacing w:after="0" w:line="240" w:lineRule="auto"/>
        <w:jc w:val="center"/>
        <w:rPr>
          <w:rFonts w:ascii="Tahoma" w:eastAsia="Times New Roman" w:hAnsi="Tahoma" w:cs="Tahoma"/>
          <w:bCs/>
          <w:sz w:val="10"/>
          <w:szCs w:val="10"/>
        </w:rPr>
      </w:pP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r w:rsidRPr="00501260">
        <w:rPr>
          <w:rFonts w:ascii="Tahoma" w:eastAsia="Times New Roman" w:hAnsi="Tahoma" w:cs="Tahoma"/>
          <w:b/>
          <w:bCs/>
          <w:sz w:val="20"/>
          <w:szCs w:val="20"/>
        </w:rPr>
        <w:t>План расположения оборудования ВКС</w:t>
      </w: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r w:rsidRPr="00501260">
        <w:rPr>
          <w:rFonts w:ascii="Tahoma" w:eastAsia="Times New Roman" w:hAnsi="Tahoma" w:cs="Tahoma"/>
          <w:bCs/>
          <w:noProof/>
          <w:sz w:val="20"/>
          <w:szCs w:val="20"/>
          <w:lang w:eastAsia="ru-RU"/>
        </w:rPr>
        <w:drawing>
          <wp:inline distT="0" distB="0" distL="0" distR="0" wp14:anchorId="21D0889A" wp14:editId="581551F6">
            <wp:extent cx="3461905" cy="4105275"/>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93546" cy="4142796"/>
                    </a:xfrm>
                    <a:prstGeom prst="rect">
                      <a:avLst/>
                    </a:prstGeom>
                    <a:noFill/>
                    <a:ln>
                      <a:noFill/>
                    </a:ln>
                  </pic:spPr>
                </pic:pic>
              </a:graphicData>
            </a:graphic>
          </wp:inline>
        </w:drawing>
      </w:r>
    </w:p>
    <w:p w:rsidR="00A6114E" w:rsidRPr="004821ED" w:rsidRDefault="00501260" w:rsidP="004821ED">
      <w:pPr>
        <w:tabs>
          <w:tab w:val="left" w:pos="6096"/>
        </w:tabs>
        <w:spacing w:after="0" w:line="240" w:lineRule="auto"/>
        <w:jc w:val="center"/>
        <w:rPr>
          <w:rFonts w:ascii="Tahoma" w:eastAsia="Times New Roman" w:hAnsi="Tahoma" w:cs="Tahoma"/>
          <w:b/>
          <w:bCs/>
          <w:sz w:val="20"/>
          <w:szCs w:val="20"/>
        </w:rPr>
      </w:pPr>
      <w:r w:rsidRPr="00501260">
        <w:rPr>
          <w:rFonts w:ascii="Tahoma" w:eastAsia="Times New Roman" w:hAnsi="Tahoma" w:cs="Tahoma"/>
          <w:bCs/>
          <w:noProof/>
          <w:sz w:val="20"/>
          <w:szCs w:val="20"/>
          <w:lang w:eastAsia="ru-RU"/>
        </w:rPr>
        <w:drawing>
          <wp:inline distT="0" distB="0" distL="0" distR="0" wp14:anchorId="44F63849" wp14:editId="34DA3444">
            <wp:extent cx="3655511" cy="3332966"/>
            <wp:effectExtent l="0" t="0" r="254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BEBA8EAE-BF5A-486C-A8C5-ECC9F3942E4B}">
                          <a14:imgProps xmlns:a14="http://schemas.microsoft.com/office/drawing/2010/main">
                            <a14:imgLayer r:embed="rId13">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3584" t="3254" r="5037" b="1186"/>
                    <a:stretch/>
                  </pic:blipFill>
                  <pic:spPr bwMode="auto">
                    <a:xfrm>
                      <a:off x="0" y="0"/>
                      <a:ext cx="3678736" cy="3354142"/>
                    </a:xfrm>
                    <a:prstGeom prst="rect">
                      <a:avLst/>
                    </a:prstGeom>
                    <a:noFill/>
                    <a:ln>
                      <a:noFill/>
                    </a:ln>
                    <a:extLst>
                      <a:ext uri="{53640926-AAD7-44D8-BBD7-CCE9431645EC}">
                        <a14:shadowObscured xmlns:a14="http://schemas.microsoft.com/office/drawing/2010/main"/>
                      </a:ext>
                    </a:extLst>
                  </pic:spPr>
                </pic:pic>
              </a:graphicData>
            </a:graphic>
          </wp:inline>
        </w:drawing>
      </w:r>
      <w:bookmarkEnd w:id="7"/>
      <w:bookmarkEnd w:id="8"/>
    </w:p>
    <w:tbl>
      <w:tblPr>
        <w:tblpPr w:leftFromText="180" w:rightFromText="180" w:vertAnchor="text" w:horzAnchor="margin" w:tblpY="150"/>
        <w:tblW w:w="9776" w:type="dxa"/>
        <w:tblLayout w:type="fixed"/>
        <w:tblLook w:val="01E0" w:firstRow="1" w:lastRow="1" w:firstColumn="1" w:lastColumn="1" w:noHBand="0" w:noVBand="0"/>
      </w:tblPr>
      <w:tblGrid>
        <w:gridCol w:w="4673"/>
        <w:gridCol w:w="420"/>
        <w:gridCol w:w="4683"/>
      </w:tblGrid>
      <w:tr w:rsidR="001D3427" w:rsidRPr="00501260" w:rsidTr="001D3427">
        <w:trPr>
          <w:trHeight w:val="240"/>
        </w:trPr>
        <w:tc>
          <w:tcPr>
            <w:tcW w:w="4673" w:type="dxa"/>
          </w:tcPr>
          <w:p w:rsidR="00926303" w:rsidRPr="004821ED" w:rsidRDefault="00926303" w:rsidP="004821ED">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420" w:type="dxa"/>
          </w:tcPr>
          <w:p w:rsidR="001D3427" w:rsidRPr="00501260" w:rsidRDefault="001D3427"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1D3427" w:rsidRPr="00501260"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tc>
      </w:tr>
      <w:tr w:rsidR="001D3427" w:rsidRPr="00501260" w:rsidTr="001D3427">
        <w:trPr>
          <w:trHeight w:val="1553"/>
        </w:trPr>
        <w:tc>
          <w:tcPr>
            <w:tcW w:w="4673" w:type="dxa"/>
          </w:tcPr>
          <w:p w:rsidR="001D3427" w:rsidRPr="00501260" w:rsidRDefault="004821ED"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w:t>
            </w: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4821ED">
              <w:rPr>
                <w:rFonts w:ascii="Tahoma" w:hAnsi="Tahoma" w:cs="Tahoma"/>
                <w:color w:val="000000" w:themeColor="text1"/>
                <w:spacing w:val="-3"/>
                <w:sz w:val="20"/>
                <w:szCs w:val="20"/>
              </w:rPr>
              <w:t>______________</w:t>
            </w:r>
            <w:r w:rsidRPr="00501260">
              <w:rPr>
                <w:rFonts w:ascii="Tahoma" w:hAnsi="Tahoma" w:cs="Tahoma"/>
                <w:color w:val="000000" w:themeColor="text1"/>
                <w:spacing w:val="-3"/>
                <w:sz w:val="20"/>
                <w:szCs w:val="20"/>
              </w:rPr>
              <w:t xml:space="preserve">/ </w:t>
            </w:r>
          </w:p>
          <w:p w:rsidR="001D3427" w:rsidRPr="00501260" w:rsidRDefault="001D3427" w:rsidP="004821ED">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tc>
        <w:tc>
          <w:tcPr>
            <w:tcW w:w="420" w:type="dxa"/>
          </w:tcPr>
          <w:p w:rsidR="001D3427" w:rsidRPr="00501260" w:rsidRDefault="001D3427"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1D3427" w:rsidRPr="00501260" w:rsidRDefault="001D3427"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АО «ЭнергосбыТ Плюс»</w:t>
            </w: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______________________/Детинкин</w:t>
            </w:r>
            <w:r w:rsidR="00A11306" w:rsidRPr="00501260">
              <w:rPr>
                <w:rFonts w:ascii="Tahoma" w:hAnsi="Tahoma" w:cs="Tahoma"/>
                <w:color w:val="000000" w:themeColor="text1"/>
                <w:spacing w:val="-3"/>
                <w:sz w:val="20"/>
                <w:szCs w:val="20"/>
              </w:rPr>
              <w:t xml:space="preserve"> Д.Г.</w:t>
            </w:r>
            <w:r w:rsidRPr="00501260">
              <w:rPr>
                <w:rFonts w:ascii="Tahoma" w:hAnsi="Tahoma" w:cs="Tahoma"/>
                <w:color w:val="000000" w:themeColor="text1"/>
                <w:spacing w:val="-3"/>
                <w:sz w:val="20"/>
                <w:szCs w:val="20"/>
              </w:rPr>
              <w:t xml:space="preserve">/ </w:t>
            </w:r>
          </w:p>
          <w:p w:rsidR="001D3427" w:rsidRPr="004821ED" w:rsidRDefault="001D3427" w:rsidP="004821ED">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tc>
      </w:tr>
    </w:tbl>
    <w:p w:rsidR="001D3427" w:rsidRPr="00501260" w:rsidRDefault="001D3427" w:rsidP="00501260">
      <w:pPr>
        <w:spacing w:after="0" w:line="240" w:lineRule="auto"/>
        <w:rPr>
          <w:rFonts w:ascii="Tahoma" w:hAnsi="Tahoma" w:cs="Tahoma"/>
          <w:b/>
          <w:sz w:val="20"/>
          <w:szCs w:val="20"/>
        </w:rPr>
      </w:pPr>
    </w:p>
    <w:p w:rsidR="001D3427" w:rsidRPr="004821ED" w:rsidRDefault="001D3427" w:rsidP="00501260">
      <w:pPr>
        <w:pStyle w:val="af1"/>
        <w:pageBreakBefore/>
        <w:spacing w:after="0" w:line="240" w:lineRule="auto"/>
        <w:ind w:right="-6"/>
        <w:rPr>
          <w:rFonts w:ascii="Tahoma" w:hAnsi="Tahoma" w:cs="Tahoma"/>
          <w:b/>
          <w:sz w:val="2"/>
          <w:szCs w:val="2"/>
        </w:rPr>
        <w:sectPr w:rsidR="001D3427" w:rsidRPr="004821ED" w:rsidSect="00B45BA2">
          <w:footerReference w:type="default" r:id="rId14"/>
          <w:pgSz w:w="11900" w:h="16840"/>
          <w:pgMar w:top="1134" w:right="851" w:bottom="1134" w:left="1701" w:header="708" w:footer="708" w:gutter="0"/>
          <w:cols w:space="708"/>
          <w:docGrid w:linePitch="360"/>
        </w:sectPr>
      </w:pPr>
    </w:p>
    <w:p w:rsidR="004821ED" w:rsidRPr="00501260" w:rsidRDefault="004821ED" w:rsidP="004821ED">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t>Приложение № 2</w:t>
      </w:r>
    </w:p>
    <w:p w:rsidR="004821ED" w:rsidRPr="00501260" w:rsidRDefault="004821ED" w:rsidP="004821ED">
      <w:pPr>
        <w:widowControl w:val="0"/>
        <w:suppressLineNumbers/>
        <w:suppressAutoHyphens/>
        <w:snapToGrid w:val="0"/>
        <w:spacing w:after="0" w:line="240" w:lineRule="auto"/>
        <w:contextualSpacing/>
        <w:jc w:val="right"/>
        <w:rPr>
          <w:rFonts w:ascii="Tahoma" w:hAnsi="Tahoma" w:cs="Tahoma"/>
          <w:b/>
          <w:sz w:val="20"/>
          <w:szCs w:val="20"/>
        </w:rPr>
      </w:pPr>
      <w:r w:rsidRPr="00501260">
        <w:rPr>
          <w:rFonts w:ascii="Tahoma" w:hAnsi="Tahoma" w:cs="Tahoma"/>
          <w:b/>
          <w:sz w:val="20"/>
          <w:szCs w:val="20"/>
        </w:rPr>
        <w:t>к Договору № ______________________</w:t>
      </w:r>
    </w:p>
    <w:p w:rsidR="004821ED" w:rsidRPr="00501260" w:rsidRDefault="004821ED" w:rsidP="004821ED">
      <w:pPr>
        <w:pStyle w:val="ConsPlusNormal"/>
        <w:jc w:val="right"/>
        <w:rPr>
          <w:b/>
          <w:i w:val="0"/>
        </w:rPr>
      </w:pPr>
      <w:r w:rsidRPr="00501260">
        <w:rPr>
          <w:b/>
          <w:i w:val="0"/>
        </w:rPr>
        <w:t>от «___»__________2023г.</w:t>
      </w:r>
    </w:p>
    <w:p w:rsidR="009B5B15" w:rsidRPr="00501260" w:rsidRDefault="009B5B15" w:rsidP="004821ED">
      <w:pPr>
        <w:pStyle w:val="af1"/>
        <w:spacing w:after="0" w:line="240" w:lineRule="auto"/>
        <w:ind w:left="4956" w:firstLine="709"/>
        <w:rPr>
          <w:rFonts w:ascii="Tahoma" w:hAnsi="Tahoma" w:cs="Tahoma"/>
          <w:b/>
          <w:sz w:val="20"/>
          <w:szCs w:val="20"/>
        </w:rPr>
      </w:pPr>
    </w:p>
    <w:p w:rsidR="009B5B15" w:rsidRPr="00501260" w:rsidRDefault="009B5B15" w:rsidP="00501260">
      <w:pPr>
        <w:pStyle w:val="af1"/>
        <w:spacing w:after="0" w:line="240" w:lineRule="auto"/>
        <w:jc w:val="center"/>
        <w:rPr>
          <w:rFonts w:ascii="Tahoma" w:hAnsi="Tahoma" w:cs="Tahoma"/>
          <w:b/>
          <w:sz w:val="20"/>
          <w:szCs w:val="20"/>
        </w:rPr>
      </w:pPr>
      <w:r w:rsidRPr="00501260">
        <w:rPr>
          <w:rFonts w:ascii="Tahoma" w:hAnsi="Tahoma" w:cs="Tahoma"/>
          <w:b/>
          <w:sz w:val="20"/>
          <w:szCs w:val="20"/>
        </w:rPr>
        <w:t>Спецификация</w:t>
      </w:r>
    </w:p>
    <w:p w:rsidR="009B5B15" w:rsidRPr="00501260" w:rsidRDefault="009B5B15" w:rsidP="00501260">
      <w:pPr>
        <w:spacing w:after="0" w:line="240" w:lineRule="auto"/>
        <w:rPr>
          <w:rFonts w:ascii="Tahoma" w:hAnsi="Tahoma" w:cs="Tahoma"/>
          <w:b/>
          <w:sz w:val="20"/>
          <w:szCs w:val="20"/>
        </w:rPr>
      </w:pPr>
    </w:p>
    <w:tbl>
      <w:tblPr>
        <w:tblStyle w:val="a4"/>
        <w:tblW w:w="15168" w:type="dxa"/>
        <w:tblInd w:w="-369" w:type="dxa"/>
        <w:tblLayout w:type="fixed"/>
        <w:tblCellMar>
          <w:left w:w="57" w:type="dxa"/>
          <w:right w:w="57" w:type="dxa"/>
        </w:tblCellMar>
        <w:tblLook w:val="04A0" w:firstRow="1" w:lastRow="0" w:firstColumn="1" w:lastColumn="0" w:noHBand="0" w:noVBand="1"/>
      </w:tblPr>
      <w:tblGrid>
        <w:gridCol w:w="506"/>
        <w:gridCol w:w="6095"/>
        <w:gridCol w:w="567"/>
        <w:gridCol w:w="629"/>
        <w:gridCol w:w="2268"/>
        <w:gridCol w:w="1417"/>
        <w:gridCol w:w="1985"/>
        <w:gridCol w:w="1701"/>
      </w:tblGrid>
      <w:tr w:rsidR="0047400F" w:rsidRPr="00501260" w:rsidTr="00623F13">
        <w:trPr>
          <w:trHeight w:val="713"/>
          <w:tblHeader/>
        </w:trPr>
        <w:tc>
          <w:tcPr>
            <w:tcW w:w="506" w:type="dxa"/>
            <w:vAlign w:val="center"/>
          </w:tcPr>
          <w:p w:rsidR="0047400F" w:rsidRPr="00501260" w:rsidRDefault="0047400F" w:rsidP="00CE5DD7">
            <w:pPr>
              <w:spacing w:after="0" w:line="240" w:lineRule="auto"/>
              <w:jc w:val="center"/>
              <w:rPr>
                <w:rFonts w:ascii="Tahoma" w:eastAsia="Times New Roman" w:hAnsi="Tahoma" w:cs="Tahoma"/>
                <w:b/>
                <w:sz w:val="20"/>
                <w:szCs w:val="20"/>
              </w:rPr>
            </w:pPr>
            <w:r w:rsidRPr="00501260">
              <w:rPr>
                <w:rFonts w:ascii="Tahoma" w:eastAsia="Times New Roman" w:hAnsi="Tahoma" w:cs="Tahoma"/>
                <w:b/>
                <w:sz w:val="20"/>
                <w:szCs w:val="20"/>
              </w:rPr>
              <w:t>№ п/п</w:t>
            </w:r>
          </w:p>
        </w:tc>
        <w:tc>
          <w:tcPr>
            <w:tcW w:w="6095" w:type="dxa"/>
            <w:vAlign w:val="center"/>
          </w:tcPr>
          <w:p w:rsidR="0047400F" w:rsidRPr="00501260" w:rsidRDefault="006A7E19" w:rsidP="00CE5DD7">
            <w:pPr>
              <w:spacing w:after="0" w:line="240" w:lineRule="auto"/>
              <w:jc w:val="center"/>
              <w:rPr>
                <w:rFonts w:ascii="Tahoma" w:eastAsia="Times New Roman" w:hAnsi="Tahoma" w:cs="Tahoma"/>
                <w:b/>
                <w:sz w:val="20"/>
                <w:szCs w:val="20"/>
              </w:rPr>
            </w:pPr>
            <w:r w:rsidRPr="00501260">
              <w:rPr>
                <w:rFonts w:ascii="Tahoma" w:eastAsia="Times New Roman" w:hAnsi="Tahoma" w:cs="Tahoma"/>
                <w:b/>
                <w:bCs/>
                <w:sz w:val="20"/>
                <w:szCs w:val="20"/>
              </w:rPr>
              <w:t>Наименование</w:t>
            </w:r>
            <w:r w:rsidR="00100726" w:rsidRPr="00501260">
              <w:rPr>
                <w:rFonts w:ascii="Tahoma" w:eastAsia="Times New Roman" w:hAnsi="Tahoma" w:cs="Tahoma"/>
                <w:b/>
                <w:bCs/>
                <w:sz w:val="20"/>
                <w:szCs w:val="20"/>
              </w:rPr>
              <w:t xml:space="preserve"> материалов и работ</w:t>
            </w:r>
          </w:p>
        </w:tc>
        <w:tc>
          <w:tcPr>
            <w:tcW w:w="567" w:type="dxa"/>
            <w:vAlign w:val="center"/>
          </w:tcPr>
          <w:p w:rsidR="0047400F" w:rsidRPr="00501260" w:rsidRDefault="0047400F" w:rsidP="00CE5DD7">
            <w:pPr>
              <w:spacing w:after="0" w:line="240" w:lineRule="auto"/>
              <w:jc w:val="center"/>
              <w:rPr>
                <w:rFonts w:ascii="Tahoma" w:eastAsia="Times New Roman" w:hAnsi="Tahoma" w:cs="Tahoma"/>
                <w:b/>
                <w:bCs/>
                <w:sz w:val="20"/>
                <w:szCs w:val="20"/>
              </w:rPr>
            </w:pPr>
            <w:r w:rsidRPr="00501260">
              <w:rPr>
                <w:rFonts w:ascii="Tahoma" w:eastAsia="Times New Roman" w:hAnsi="Tahoma" w:cs="Tahoma"/>
                <w:b/>
                <w:bCs/>
                <w:sz w:val="20"/>
                <w:szCs w:val="20"/>
              </w:rPr>
              <w:t>Ед.</w:t>
            </w:r>
          </w:p>
          <w:p w:rsidR="0047400F" w:rsidRPr="00501260" w:rsidRDefault="0047400F" w:rsidP="00CE5DD7">
            <w:pPr>
              <w:spacing w:after="0" w:line="240" w:lineRule="auto"/>
              <w:jc w:val="center"/>
              <w:rPr>
                <w:rFonts w:ascii="Tahoma" w:eastAsia="Times New Roman" w:hAnsi="Tahoma" w:cs="Tahoma"/>
                <w:b/>
                <w:sz w:val="20"/>
                <w:szCs w:val="20"/>
              </w:rPr>
            </w:pPr>
            <w:r w:rsidRPr="00501260">
              <w:rPr>
                <w:rFonts w:ascii="Tahoma" w:eastAsia="Times New Roman" w:hAnsi="Tahoma" w:cs="Tahoma"/>
                <w:b/>
                <w:bCs/>
                <w:sz w:val="20"/>
                <w:szCs w:val="20"/>
              </w:rPr>
              <w:t>изм</w:t>
            </w:r>
          </w:p>
        </w:tc>
        <w:tc>
          <w:tcPr>
            <w:tcW w:w="629" w:type="dxa"/>
            <w:vAlign w:val="center"/>
          </w:tcPr>
          <w:p w:rsidR="0047400F" w:rsidRPr="00501260" w:rsidRDefault="001950D5" w:rsidP="00CE5DD7">
            <w:pPr>
              <w:spacing w:after="0" w:line="240" w:lineRule="auto"/>
              <w:ind w:right="-119" w:hanging="51"/>
              <w:jc w:val="center"/>
              <w:rPr>
                <w:rFonts w:ascii="Tahoma" w:eastAsia="Times New Roman" w:hAnsi="Tahoma" w:cs="Tahoma"/>
                <w:b/>
                <w:bCs/>
                <w:sz w:val="20"/>
                <w:szCs w:val="20"/>
              </w:rPr>
            </w:pPr>
            <w:r w:rsidRPr="00501260">
              <w:rPr>
                <w:rFonts w:ascii="Tahoma" w:eastAsia="Times New Roman" w:hAnsi="Tahoma" w:cs="Tahoma"/>
                <w:b/>
                <w:bCs/>
                <w:sz w:val="20"/>
                <w:szCs w:val="20"/>
              </w:rPr>
              <w:t>Кол-во</w:t>
            </w:r>
          </w:p>
        </w:tc>
        <w:tc>
          <w:tcPr>
            <w:tcW w:w="2268" w:type="dxa"/>
            <w:vAlign w:val="center"/>
          </w:tcPr>
          <w:p w:rsidR="0047400F" w:rsidRPr="00501260" w:rsidRDefault="0047400F" w:rsidP="00CE5DD7">
            <w:pPr>
              <w:spacing w:after="0" w:line="240" w:lineRule="auto"/>
              <w:jc w:val="center"/>
              <w:rPr>
                <w:rFonts w:ascii="Tahoma" w:eastAsia="Times New Roman" w:hAnsi="Tahoma" w:cs="Tahoma"/>
                <w:b/>
                <w:sz w:val="20"/>
                <w:szCs w:val="20"/>
              </w:rPr>
            </w:pPr>
            <w:r w:rsidRPr="00501260">
              <w:rPr>
                <w:rFonts w:ascii="Tahoma" w:eastAsia="Times New Roman" w:hAnsi="Tahoma" w:cs="Tahoma"/>
                <w:b/>
                <w:bCs/>
                <w:sz w:val="20"/>
                <w:szCs w:val="20"/>
              </w:rPr>
              <w:t>Цена единицы Продукции с учетом НДС (руб. коп.)</w:t>
            </w:r>
          </w:p>
        </w:tc>
        <w:tc>
          <w:tcPr>
            <w:tcW w:w="1417" w:type="dxa"/>
            <w:tcMar>
              <w:left w:w="57" w:type="dxa"/>
              <w:right w:w="57" w:type="dxa"/>
            </w:tcMar>
            <w:vAlign w:val="center"/>
          </w:tcPr>
          <w:p w:rsidR="0047400F" w:rsidRPr="00501260" w:rsidRDefault="0047400F" w:rsidP="00CE5DD7">
            <w:pPr>
              <w:spacing w:after="0" w:line="240" w:lineRule="auto"/>
              <w:jc w:val="center"/>
              <w:rPr>
                <w:rFonts w:ascii="Tahoma" w:eastAsia="Times New Roman" w:hAnsi="Tahoma" w:cs="Tahoma"/>
                <w:b/>
                <w:sz w:val="20"/>
                <w:szCs w:val="20"/>
              </w:rPr>
            </w:pPr>
            <w:r w:rsidRPr="00501260">
              <w:rPr>
                <w:rFonts w:ascii="Tahoma" w:eastAsia="Times New Roman" w:hAnsi="Tahoma" w:cs="Tahoma"/>
                <w:b/>
                <w:bCs/>
                <w:sz w:val="20"/>
                <w:szCs w:val="20"/>
              </w:rPr>
              <w:t>Ставка НДС 20% (руб. коп.)</w:t>
            </w:r>
          </w:p>
        </w:tc>
        <w:tc>
          <w:tcPr>
            <w:tcW w:w="1985" w:type="dxa"/>
            <w:vAlign w:val="center"/>
          </w:tcPr>
          <w:p w:rsidR="0047400F" w:rsidRPr="00501260" w:rsidRDefault="0047400F" w:rsidP="00CE5DD7">
            <w:pPr>
              <w:spacing w:after="0" w:line="240" w:lineRule="auto"/>
              <w:jc w:val="center"/>
              <w:rPr>
                <w:rFonts w:ascii="Tahoma" w:eastAsia="Times New Roman" w:hAnsi="Tahoma" w:cs="Tahoma"/>
                <w:b/>
                <w:sz w:val="20"/>
                <w:szCs w:val="20"/>
              </w:rPr>
            </w:pPr>
            <w:r w:rsidRPr="00501260">
              <w:rPr>
                <w:rFonts w:ascii="Tahoma" w:eastAsia="Times New Roman" w:hAnsi="Tahoma" w:cs="Tahoma"/>
                <w:b/>
                <w:bCs/>
                <w:sz w:val="20"/>
                <w:szCs w:val="20"/>
              </w:rPr>
              <w:t xml:space="preserve">Общая стоимость Продукции </w:t>
            </w:r>
            <w:r w:rsidR="00623F13" w:rsidRPr="00501260">
              <w:rPr>
                <w:rFonts w:ascii="Tahoma" w:eastAsia="Times New Roman" w:hAnsi="Tahoma" w:cs="Tahoma"/>
                <w:b/>
                <w:bCs/>
                <w:sz w:val="20"/>
                <w:szCs w:val="20"/>
              </w:rPr>
              <w:br/>
            </w:r>
            <w:r w:rsidRPr="00501260">
              <w:rPr>
                <w:rFonts w:ascii="Tahoma" w:eastAsia="Times New Roman" w:hAnsi="Tahoma" w:cs="Tahoma"/>
                <w:b/>
                <w:bCs/>
                <w:sz w:val="20"/>
                <w:szCs w:val="20"/>
              </w:rPr>
              <w:t>с учетом НДС (руб. коп.)</w:t>
            </w:r>
          </w:p>
        </w:tc>
        <w:tc>
          <w:tcPr>
            <w:tcW w:w="1701" w:type="dxa"/>
            <w:vAlign w:val="center"/>
          </w:tcPr>
          <w:p w:rsidR="0047400F" w:rsidRPr="00501260" w:rsidRDefault="0047400F" w:rsidP="00CE5DD7">
            <w:pPr>
              <w:spacing w:after="0" w:line="240" w:lineRule="auto"/>
              <w:ind w:left="-57" w:right="-57"/>
              <w:jc w:val="center"/>
              <w:rPr>
                <w:rFonts w:ascii="Tahoma" w:eastAsia="Times New Roman" w:hAnsi="Tahoma" w:cs="Tahoma"/>
                <w:b/>
                <w:sz w:val="20"/>
                <w:szCs w:val="20"/>
              </w:rPr>
            </w:pPr>
            <w:r w:rsidRPr="00501260">
              <w:rPr>
                <w:rFonts w:ascii="Tahoma" w:eastAsia="Times New Roman" w:hAnsi="Tahoma" w:cs="Tahoma"/>
                <w:b/>
                <w:bCs/>
                <w:sz w:val="20"/>
                <w:szCs w:val="20"/>
              </w:rPr>
              <w:t>Страна происхождения продукции</w:t>
            </w:r>
          </w:p>
        </w:tc>
      </w:tr>
      <w:tr w:rsidR="00CE5DD7" w:rsidRPr="00CE5DD7" w:rsidTr="00700D53">
        <w:trPr>
          <w:trHeight w:val="70"/>
        </w:trPr>
        <w:tc>
          <w:tcPr>
            <w:tcW w:w="506" w:type="dxa"/>
            <w:vAlign w:val="center"/>
          </w:tcPr>
          <w:p w:rsidR="00CE5DD7" w:rsidRPr="00CE5DD7" w:rsidRDefault="00CE5DD7" w:rsidP="00CE5DD7">
            <w:pPr>
              <w:spacing w:after="0" w:line="240" w:lineRule="auto"/>
              <w:jc w:val="center"/>
              <w:rPr>
                <w:rFonts w:ascii="Tahoma" w:eastAsia="Times New Roman" w:hAnsi="Tahoma" w:cs="Tahoma"/>
                <w:b/>
                <w:sz w:val="20"/>
                <w:szCs w:val="20"/>
              </w:rPr>
            </w:pPr>
          </w:p>
        </w:tc>
        <w:tc>
          <w:tcPr>
            <w:tcW w:w="14662" w:type="dxa"/>
            <w:gridSpan w:val="7"/>
            <w:vAlign w:val="center"/>
          </w:tcPr>
          <w:p w:rsidR="00CE5DD7" w:rsidRPr="00CE5DD7" w:rsidRDefault="00CE5DD7" w:rsidP="00CE5DD7">
            <w:pPr>
              <w:spacing w:after="0" w:line="240" w:lineRule="auto"/>
              <w:rPr>
                <w:rFonts w:ascii="Tahoma" w:hAnsi="Tahoma" w:cs="Tahoma"/>
                <w:b/>
                <w:sz w:val="20"/>
                <w:szCs w:val="20"/>
              </w:rPr>
            </w:pPr>
            <w:r w:rsidRPr="00CE5DD7">
              <w:rPr>
                <w:rFonts w:ascii="Tahoma" w:hAnsi="Tahoma" w:cs="Tahoma"/>
                <w:b/>
                <w:sz w:val="20"/>
                <w:szCs w:val="20"/>
              </w:rPr>
              <w:t>Материалы</w:t>
            </w:r>
          </w:p>
        </w:tc>
      </w:tr>
      <w:tr w:rsidR="00CE5DD7" w:rsidRPr="00501260" w:rsidTr="00E91841">
        <w:trPr>
          <w:trHeight w:val="70"/>
        </w:trPr>
        <w:tc>
          <w:tcPr>
            <w:tcW w:w="506" w:type="dxa"/>
            <w:vAlign w:val="center"/>
          </w:tcPr>
          <w:p w:rsidR="00CE5DD7" w:rsidRPr="00CE5DD7" w:rsidRDefault="00CE5DD7" w:rsidP="00CE5DD7">
            <w:pPr>
              <w:spacing w:after="0" w:line="240" w:lineRule="auto"/>
              <w:jc w:val="center"/>
              <w:rPr>
                <w:rFonts w:ascii="Tahoma" w:eastAsia="Times New Roman" w:hAnsi="Tahoma" w:cs="Tahoma"/>
                <w:sz w:val="20"/>
                <w:szCs w:val="20"/>
              </w:rPr>
            </w:pPr>
            <w:r>
              <w:rPr>
                <w:rFonts w:ascii="Tahoma" w:eastAsia="Times New Roman" w:hAnsi="Tahoma" w:cs="Tahoma"/>
                <w:sz w:val="20"/>
                <w:szCs w:val="20"/>
              </w:rPr>
              <w:t>1.</w:t>
            </w:r>
          </w:p>
        </w:tc>
        <w:tc>
          <w:tcPr>
            <w:tcW w:w="6095" w:type="dxa"/>
            <w:vAlign w:val="center"/>
          </w:tcPr>
          <w:p w:rsidR="00CE5DD7" w:rsidRPr="00572D6A" w:rsidRDefault="00CE5DD7" w:rsidP="00CE5DD7">
            <w:pPr>
              <w:spacing w:after="0" w:line="240" w:lineRule="auto"/>
              <w:rPr>
                <w:rFonts w:ascii="Tahoma" w:hAnsi="Tahoma" w:cs="Tahoma"/>
                <w:sz w:val="20"/>
                <w:szCs w:val="20"/>
              </w:rPr>
            </w:pPr>
            <w:r w:rsidRPr="00572D6A">
              <w:rPr>
                <w:rFonts w:ascii="Tahoma" w:hAnsi="Tahoma" w:cs="Tahoma"/>
                <w:sz w:val="20"/>
                <w:szCs w:val="20"/>
              </w:rPr>
              <w:t>ЖК панель</w:t>
            </w:r>
          </w:p>
        </w:tc>
        <w:tc>
          <w:tcPr>
            <w:tcW w:w="567" w:type="dxa"/>
            <w:vAlign w:val="center"/>
          </w:tcPr>
          <w:p w:rsidR="00CE5DD7" w:rsidRPr="00501260" w:rsidRDefault="00CE5DD7" w:rsidP="00CE5DD7">
            <w:pPr>
              <w:pStyle w:val="aff3"/>
              <w:jc w:val="center"/>
              <w:rPr>
                <w:rFonts w:ascii="Tahoma" w:hAnsi="Tahoma" w:cs="Tahoma"/>
                <w:sz w:val="20"/>
                <w:szCs w:val="20"/>
              </w:rPr>
            </w:pPr>
            <w:r>
              <w:rPr>
                <w:rFonts w:ascii="Tahoma" w:hAnsi="Tahoma" w:cs="Tahoma"/>
                <w:sz w:val="20"/>
                <w:szCs w:val="20"/>
              </w:rPr>
              <w:t>1</w:t>
            </w:r>
          </w:p>
        </w:tc>
        <w:tc>
          <w:tcPr>
            <w:tcW w:w="629" w:type="dxa"/>
            <w:tcMar>
              <w:left w:w="57" w:type="dxa"/>
              <w:right w:w="57" w:type="dxa"/>
            </w:tcMar>
            <w:vAlign w:val="center"/>
          </w:tcPr>
          <w:p w:rsidR="00CE5DD7" w:rsidRPr="00501260" w:rsidRDefault="00CE5DD7" w:rsidP="00CE5DD7">
            <w:pPr>
              <w:pStyle w:val="aff3"/>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CE5DD7" w:rsidRPr="00501260" w:rsidRDefault="00CE5DD7" w:rsidP="00CE5DD7">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CE5DD7" w:rsidRPr="00501260" w:rsidRDefault="00CE5DD7" w:rsidP="00CE5DD7">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CE5DD7" w:rsidRPr="00501260" w:rsidRDefault="00CE5DD7" w:rsidP="00CE5DD7">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CE5DD7" w:rsidRPr="00501260" w:rsidRDefault="00CE5DD7" w:rsidP="00CE5DD7">
            <w:pPr>
              <w:spacing w:after="0" w:line="240" w:lineRule="auto"/>
              <w:jc w:val="center"/>
              <w:rPr>
                <w:rFonts w:ascii="Tahoma" w:hAnsi="Tahoma" w:cs="Tahoma"/>
                <w:sz w:val="20"/>
                <w:szCs w:val="20"/>
              </w:rPr>
            </w:pPr>
          </w:p>
        </w:tc>
      </w:tr>
      <w:tr w:rsidR="001B644A" w:rsidRPr="00501260" w:rsidTr="00E91841">
        <w:trPr>
          <w:trHeight w:val="70"/>
        </w:trPr>
        <w:tc>
          <w:tcPr>
            <w:tcW w:w="506" w:type="dxa"/>
            <w:vAlign w:val="center"/>
          </w:tcPr>
          <w:p w:rsidR="001B644A" w:rsidRDefault="001B644A"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2.</w:t>
            </w:r>
          </w:p>
        </w:tc>
        <w:tc>
          <w:tcPr>
            <w:tcW w:w="6095" w:type="dxa"/>
            <w:vAlign w:val="center"/>
          </w:tcPr>
          <w:p w:rsidR="001B644A" w:rsidRPr="00572D6A" w:rsidRDefault="001B644A" w:rsidP="001B644A">
            <w:pPr>
              <w:spacing w:after="0" w:line="240" w:lineRule="auto"/>
              <w:rPr>
                <w:rFonts w:ascii="Tahoma" w:hAnsi="Tahoma" w:cs="Tahoma"/>
                <w:sz w:val="20"/>
                <w:szCs w:val="20"/>
              </w:rPr>
            </w:pPr>
            <w:r>
              <w:rPr>
                <w:rFonts w:ascii="Tahoma" w:hAnsi="Tahoma" w:cs="Tahoma"/>
                <w:sz w:val="20"/>
                <w:szCs w:val="20"/>
              </w:rPr>
              <w:t>Настенный кронштейн для ЖК панели</w:t>
            </w:r>
          </w:p>
        </w:tc>
        <w:tc>
          <w:tcPr>
            <w:tcW w:w="567" w:type="dxa"/>
            <w:vAlign w:val="center"/>
          </w:tcPr>
          <w:p w:rsidR="001B644A" w:rsidRPr="00501260" w:rsidRDefault="001B644A" w:rsidP="001B644A">
            <w:pPr>
              <w:pStyle w:val="aff3"/>
              <w:jc w:val="center"/>
              <w:rPr>
                <w:rFonts w:ascii="Tahoma" w:hAnsi="Tahoma" w:cs="Tahoma"/>
                <w:sz w:val="20"/>
                <w:szCs w:val="20"/>
              </w:rPr>
            </w:pPr>
            <w:r>
              <w:rPr>
                <w:rFonts w:ascii="Tahoma" w:hAnsi="Tahoma" w:cs="Tahoma"/>
                <w:sz w:val="20"/>
                <w:szCs w:val="20"/>
              </w:rPr>
              <w:t>1</w:t>
            </w:r>
          </w:p>
        </w:tc>
        <w:tc>
          <w:tcPr>
            <w:tcW w:w="629" w:type="dxa"/>
            <w:tcMar>
              <w:left w:w="57" w:type="dxa"/>
              <w:right w:w="57" w:type="dxa"/>
            </w:tcMar>
            <w:vAlign w:val="center"/>
          </w:tcPr>
          <w:p w:rsidR="001B644A" w:rsidRPr="00501260" w:rsidRDefault="001B644A" w:rsidP="001B644A">
            <w:pPr>
              <w:pStyle w:val="aff3"/>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E91841">
        <w:trPr>
          <w:trHeight w:val="70"/>
        </w:trPr>
        <w:tc>
          <w:tcPr>
            <w:tcW w:w="506" w:type="dxa"/>
            <w:vAlign w:val="center"/>
          </w:tcPr>
          <w:p w:rsidR="001B644A" w:rsidRPr="00501260" w:rsidRDefault="001B644A"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w:t>
            </w:r>
            <w:r w:rsidRPr="00501260">
              <w:rPr>
                <w:rFonts w:ascii="Tahoma" w:eastAsia="Times New Roman" w:hAnsi="Tahoma" w:cs="Tahoma"/>
                <w:sz w:val="20"/>
                <w:szCs w:val="20"/>
              </w:rPr>
              <w:t>.</w:t>
            </w:r>
          </w:p>
        </w:tc>
        <w:tc>
          <w:tcPr>
            <w:tcW w:w="6095" w:type="dxa"/>
            <w:vAlign w:val="center"/>
          </w:tcPr>
          <w:p w:rsidR="001B644A" w:rsidRPr="00572D6A" w:rsidRDefault="001B644A" w:rsidP="001B644A">
            <w:pPr>
              <w:spacing w:after="0" w:line="240" w:lineRule="auto"/>
              <w:rPr>
                <w:rFonts w:ascii="Tahoma" w:hAnsi="Tahoma" w:cs="Tahoma"/>
                <w:sz w:val="20"/>
                <w:szCs w:val="20"/>
              </w:rPr>
            </w:pPr>
            <w:r w:rsidRPr="00572D6A">
              <w:rPr>
                <w:rFonts w:ascii="Tahoma" w:hAnsi="Tahoma" w:cs="Tahoma"/>
                <w:sz w:val="20"/>
                <w:szCs w:val="20"/>
              </w:rPr>
              <w:t>ВКС</w:t>
            </w:r>
            <w:r w:rsidR="00E951E0">
              <w:rPr>
                <w:rFonts w:ascii="Tahoma" w:hAnsi="Tahoma" w:cs="Tahoma"/>
                <w:sz w:val="20"/>
                <w:szCs w:val="20"/>
              </w:rPr>
              <w:t xml:space="preserve"> в составе:</w:t>
            </w:r>
          </w:p>
        </w:tc>
        <w:tc>
          <w:tcPr>
            <w:tcW w:w="567" w:type="dxa"/>
            <w:vAlign w:val="center"/>
          </w:tcPr>
          <w:p w:rsidR="001B644A" w:rsidRPr="00501260" w:rsidRDefault="001B644A" w:rsidP="001B644A">
            <w:pPr>
              <w:pStyle w:val="aff3"/>
              <w:jc w:val="center"/>
              <w:rPr>
                <w:rFonts w:ascii="Tahoma" w:hAnsi="Tahoma" w:cs="Tahoma"/>
                <w:sz w:val="20"/>
                <w:szCs w:val="20"/>
              </w:rPr>
            </w:pPr>
            <w:r>
              <w:rPr>
                <w:rFonts w:ascii="Tahoma" w:hAnsi="Tahoma" w:cs="Tahoma"/>
                <w:sz w:val="20"/>
                <w:szCs w:val="20"/>
              </w:rPr>
              <w:t>1</w:t>
            </w:r>
          </w:p>
        </w:tc>
        <w:tc>
          <w:tcPr>
            <w:tcW w:w="629" w:type="dxa"/>
            <w:tcMar>
              <w:left w:w="57" w:type="dxa"/>
              <w:right w:w="57" w:type="dxa"/>
            </w:tcMar>
            <w:vAlign w:val="center"/>
          </w:tcPr>
          <w:p w:rsidR="001B644A" w:rsidRPr="00501260" w:rsidRDefault="001B644A" w:rsidP="001B644A">
            <w:pPr>
              <w:pStyle w:val="aff3"/>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E91841">
        <w:trPr>
          <w:trHeight w:val="70"/>
        </w:trPr>
        <w:tc>
          <w:tcPr>
            <w:tcW w:w="506" w:type="dxa"/>
            <w:vAlign w:val="center"/>
          </w:tcPr>
          <w:p w:rsidR="001B644A"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3.1</w:t>
            </w:r>
            <w:r w:rsidR="001B644A">
              <w:rPr>
                <w:rFonts w:ascii="Tahoma" w:eastAsia="Times New Roman" w:hAnsi="Tahoma" w:cs="Tahoma"/>
                <w:sz w:val="20"/>
                <w:szCs w:val="20"/>
              </w:rPr>
              <w:t>.</w:t>
            </w:r>
          </w:p>
        </w:tc>
        <w:tc>
          <w:tcPr>
            <w:tcW w:w="6095" w:type="dxa"/>
            <w:vAlign w:val="center"/>
          </w:tcPr>
          <w:p w:rsidR="001B644A" w:rsidRPr="00572D6A" w:rsidRDefault="001B644A" w:rsidP="001B644A">
            <w:pPr>
              <w:spacing w:after="0" w:line="240" w:lineRule="auto"/>
              <w:rPr>
                <w:rFonts w:ascii="Tahoma" w:hAnsi="Tahoma" w:cs="Tahoma"/>
                <w:sz w:val="20"/>
                <w:szCs w:val="20"/>
              </w:rPr>
            </w:pPr>
            <w:r>
              <w:rPr>
                <w:rFonts w:ascii="Tahoma" w:hAnsi="Tahoma" w:cs="Tahoma"/>
                <w:sz w:val="20"/>
                <w:szCs w:val="20"/>
              </w:rPr>
              <w:t>Кодек видеоконференц связи</w:t>
            </w:r>
          </w:p>
        </w:tc>
        <w:tc>
          <w:tcPr>
            <w:tcW w:w="567" w:type="dxa"/>
            <w:vAlign w:val="center"/>
          </w:tcPr>
          <w:p w:rsidR="001B644A" w:rsidRPr="00501260" w:rsidRDefault="001B644A" w:rsidP="001B644A">
            <w:pPr>
              <w:pStyle w:val="aff3"/>
              <w:jc w:val="center"/>
              <w:rPr>
                <w:rFonts w:ascii="Tahoma" w:hAnsi="Tahoma" w:cs="Tahoma"/>
                <w:sz w:val="20"/>
                <w:szCs w:val="20"/>
              </w:rPr>
            </w:pPr>
            <w:r>
              <w:rPr>
                <w:rFonts w:ascii="Tahoma" w:hAnsi="Tahoma" w:cs="Tahoma"/>
                <w:sz w:val="20"/>
                <w:szCs w:val="20"/>
              </w:rPr>
              <w:t>1</w:t>
            </w:r>
          </w:p>
        </w:tc>
        <w:tc>
          <w:tcPr>
            <w:tcW w:w="629" w:type="dxa"/>
            <w:tcMar>
              <w:left w:w="57" w:type="dxa"/>
              <w:right w:w="57" w:type="dxa"/>
            </w:tcMar>
            <w:vAlign w:val="center"/>
          </w:tcPr>
          <w:p w:rsidR="001B644A" w:rsidRPr="00501260" w:rsidRDefault="001B644A" w:rsidP="001B644A">
            <w:pPr>
              <w:pStyle w:val="aff3"/>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E91841">
        <w:trPr>
          <w:trHeight w:val="70"/>
        </w:trPr>
        <w:tc>
          <w:tcPr>
            <w:tcW w:w="506" w:type="dxa"/>
            <w:vAlign w:val="center"/>
          </w:tcPr>
          <w:p w:rsidR="001B644A"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3.2.</w:t>
            </w:r>
          </w:p>
        </w:tc>
        <w:tc>
          <w:tcPr>
            <w:tcW w:w="6095" w:type="dxa"/>
            <w:vAlign w:val="center"/>
          </w:tcPr>
          <w:p w:rsidR="001B644A" w:rsidRDefault="001B644A" w:rsidP="001B644A">
            <w:pPr>
              <w:spacing w:after="0" w:line="240" w:lineRule="auto"/>
              <w:rPr>
                <w:rFonts w:ascii="Tahoma" w:hAnsi="Tahoma" w:cs="Tahoma"/>
                <w:sz w:val="20"/>
                <w:szCs w:val="20"/>
              </w:rPr>
            </w:pPr>
            <w:r w:rsidRPr="00FC4FC2">
              <w:rPr>
                <w:rFonts w:ascii="Tahoma" w:hAnsi="Tahoma" w:cs="Tahoma"/>
                <w:color w:val="000000"/>
                <w:sz w:val="20"/>
                <w:szCs w:val="20"/>
              </w:rPr>
              <w:t>Управляемая поворотная видеокамера</w:t>
            </w:r>
          </w:p>
        </w:tc>
        <w:tc>
          <w:tcPr>
            <w:tcW w:w="567" w:type="dxa"/>
            <w:vAlign w:val="center"/>
          </w:tcPr>
          <w:p w:rsidR="001B644A" w:rsidRPr="00501260" w:rsidRDefault="001B644A" w:rsidP="001B644A">
            <w:pPr>
              <w:pStyle w:val="aff3"/>
              <w:jc w:val="center"/>
              <w:rPr>
                <w:rFonts w:ascii="Tahoma" w:hAnsi="Tahoma" w:cs="Tahoma"/>
                <w:sz w:val="20"/>
                <w:szCs w:val="20"/>
              </w:rPr>
            </w:pPr>
            <w:r>
              <w:rPr>
                <w:rFonts w:ascii="Tahoma" w:hAnsi="Tahoma" w:cs="Tahoma"/>
                <w:sz w:val="20"/>
                <w:szCs w:val="20"/>
              </w:rPr>
              <w:t>1</w:t>
            </w:r>
          </w:p>
        </w:tc>
        <w:tc>
          <w:tcPr>
            <w:tcW w:w="629" w:type="dxa"/>
            <w:tcMar>
              <w:left w:w="57" w:type="dxa"/>
              <w:right w:w="57" w:type="dxa"/>
            </w:tcMar>
            <w:vAlign w:val="center"/>
          </w:tcPr>
          <w:p w:rsidR="001B644A" w:rsidRPr="00501260" w:rsidRDefault="001B644A" w:rsidP="001B644A">
            <w:pPr>
              <w:pStyle w:val="aff3"/>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E91841">
        <w:trPr>
          <w:trHeight w:val="70"/>
        </w:trPr>
        <w:tc>
          <w:tcPr>
            <w:tcW w:w="506" w:type="dxa"/>
            <w:vAlign w:val="center"/>
          </w:tcPr>
          <w:p w:rsidR="001B644A"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3.3.</w:t>
            </w:r>
          </w:p>
        </w:tc>
        <w:tc>
          <w:tcPr>
            <w:tcW w:w="6095" w:type="dxa"/>
            <w:vAlign w:val="center"/>
          </w:tcPr>
          <w:p w:rsidR="001B644A" w:rsidRPr="00FC4FC2" w:rsidRDefault="001B644A" w:rsidP="001B644A">
            <w:pPr>
              <w:spacing w:after="0" w:line="240" w:lineRule="auto"/>
              <w:rPr>
                <w:rFonts w:ascii="Tahoma" w:hAnsi="Tahoma" w:cs="Tahoma"/>
                <w:color w:val="000000"/>
                <w:sz w:val="20"/>
                <w:szCs w:val="20"/>
              </w:rPr>
            </w:pPr>
            <w:r w:rsidRPr="00FC4FC2">
              <w:rPr>
                <w:rFonts w:ascii="Tahoma" w:hAnsi="Tahoma" w:cs="Tahoma"/>
                <w:sz w:val="20"/>
                <w:szCs w:val="20"/>
              </w:rPr>
              <w:t>Настольный микрофонный массив</w:t>
            </w:r>
          </w:p>
        </w:tc>
        <w:tc>
          <w:tcPr>
            <w:tcW w:w="567" w:type="dxa"/>
            <w:vAlign w:val="center"/>
          </w:tcPr>
          <w:p w:rsidR="001B644A" w:rsidRPr="00501260" w:rsidRDefault="001B644A" w:rsidP="001B644A">
            <w:pPr>
              <w:pStyle w:val="aff3"/>
              <w:jc w:val="center"/>
              <w:rPr>
                <w:rFonts w:ascii="Tahoma" w:hAnsi="Tahoma" w:cs="Tahoma"/>
                <w:sz w:val="20"/>
                <w:szCs w:val="20"/>
              </w:rPr>
            </w:pPr>
            <w:r>
              <w:rPr>
                <w:rFonts w:ascii="Tahoma" w:hAnsi="Tahoma" w:cs="Tahoma"/>
                <w:sz w:val="20"/>
                <w:szCs w:val="20"/>
              </w:rPr>
              <w:t>1</w:t>
            </w:r>
          </w:p>
        </w:tc>
        <w:tc>
          <w:tcPr>
            <w:tcW w:w="629" w:type="dxa"/>
            <w:tcMar>
              <w:left w:w="57" w:type="dxa"/>
              <w:right w:w="57" w:type="dxa"/>
            </w:tcMar>
            <w:vAlign w:val="center"/>
          </w:tcPr>
          <w:p w:rsidR="001B644A" w:rsidRPr="00501260" w:rsidRDefault="001B644A" w:rsidP="001B644A">
            <w:pPr>
              <w:pStyle w:val="aff3"/>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E91841">
        <w:trPr>
          <w:trHeight w:val="70"/>
        </w:trPr>
        <w:tc>
          <w:tcPr>
            <w:tcW w:w="506" w:type="dxa"/>
            <w:vAlign w:val="center"/>
          </w:tcPr>
          <w:p w:rsidR="001B644A"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3.4.</w:t>
            </w:r>
          </w:p>
        </w:tc>
        <w:tc>
          <w:tcPr>
            <w:tcW w:w="6095" w:type="dxa"/>
            <w:vAlign w:val="center"/>
          </w:tcPr>
          <w:p w:rsidR="001B644A" w:rsidRPr="00FC4FC2" w:rsidRDefault="001B644A" w:rsidP="001B644A">
            <w:pPr>
              <w:spacing w:after="0" w:line="240" w:lineRule="auto"/>
              <w:rPr>
                <w:rFonts w:ascii="Tahoma" w:hAnsi="Tahoma" w:cs="Tahoma"/>
                <w:sz w:val="20"/>
                <w:szCs w:val="20"/>
              </w:rPr>
            </w:pPr>
            <w:r w:rsidRPr="00FC4FC2">
              <w:rPr>
                <w:rFonts w:ascii="Tahoma" w:hAnsi="Tahoma" w:cs="Tahoma"/>
                <w:color w:val="000000"/>
                <w:sz w:val="20"/>
                <w:szCs w:val="20"/>
              </w:rPr>
              <w:t xml:space="preserve">Адаптер беспроводной передачи контента </w:t>
            </w:r>
            <w:r w:rsidRPr="00FC4FC2">
              <w:rPr>
                <w:rFonts w:ascii="Tahoma" w:hAnsi="Tahoma" w:cs="Tahoma"/>
                <w:color w:val="000000"/>
                <w:sz w:val="20"/>
                <w:szCs w:val="20"/>
                <w:lang w:val="en-US"/>
              </w:rPr>
              <w:t>c</w:t>
            </w:r>
            <w:r w:rsidRPr="00FC4FC2">
              <w:rPr>
                <w:rFonts w:ascii="Tahoma" w:hAnsi="Tahoma" w:cs="Tahoma"/>
                <w:color w:val="000000"/>
                <w:sz w:val="20"/>
                <w:szCs w:val="20"/>
              </w:rPr>
              <w:t xml:space="preserve"> мобильных устройств</w:t>
            </w:r>
          </w:p>
        </w:tc>
        <w:tc>
          <w:tcPr>
            <w:tcW w:w="567" w:type="dxa"/>
            <w:vAlign w:val="center"/>
          </w:tcPr>
          <w:p w:rsidR="001B644A" w:rsidRPr="00501260" w:rsidRDefault="001B644A" w:rsidP="001B644A">
            <w:pPr>
              <w:pStyle w:val="aff3"/>
              <w:jc w:val="center"/>
              <w:rPr>
                <w:rFonts w:ascii="Tahoma" w:hAnsi="Tahoma" w:cs="Tahoma"/>
                <w:sz w:val="20"/>
                <w:szCs w:val="20"/>
              </w:rPr>
            </w:pPr>
            <w:r>
              <w:rPr>
                <w:rFonts w:ascii="Tahoma" w:hAnsi="Tahoma" w:cs="Tahoma"/>
                <w:sz w:val="20"/>
                <w:szCs w:val="20"/>
              </w:rPr>
              <w:t>1</w:t>
            </w:r>
          </w:p>
        </w:tc>
        <w:tc>
          <w:tcPr>
            <w:tcW w:w="629" w:type="dxa"/>
            <w:tcMar>
              <w:left w:w="57" w:type="dxa"/>
              <w:right w:w="57" w:type="dxa"/>
            </w:tcMar>
            <w:vAlign w:val="center"/>
          </w:tcPr>
          <w:p w:rsidR="001B644A" w:rsidRPr="00501260" w:rsidRDefault="001B644A" w:rsidP="001B644A">
            <w:pPr>
              <w:pStyle w:val="aff3"/>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E91841">
        <w:trPr>
          <w:trHeight w:val="70"/>
        </w:trPr>
        <w:tc>
          <w:tcPr>
            <w:tcW w:w="506" w:type="dxa"/>
            <w:vAlign w:val="center"/>
          </w:tcPr>
          <w:p w:rsidR="001B644A"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3.5.</w:t>
            </w:r>
          </w:p>
        </w:tc>
        <w:tc>
          <w:tcPr>
            <w:tcW w:w="6095" w:type="dxa"/>
            <w:vAlign w:val="center"/>
          </w:tcPr>
          <w:p w:rsidR="001B644A" w:rsidRPr="00FC4FC2" w:rsidRDefault="001B644A" w:rsidP="001B644A">
            <w:pPr>
              <w:spacing w:after="0" w:line="240" w:lineRule="auto"/>
              <w:rPr>
                <w:rFonts w:ascii="Tahoma" w:hAnsi="Tahoma" w:cs="Tahoma"/>
                <w:color w:val="000000"/>
                <w:sz w:val="20"/>
                <w:szCs w:val="20"/>
              </w:rPr>
            </w:pPr>
            <w:r w:rsidRPr="00FC4FC2">
              <w:rPr>
                <w:rFonts w:ascii="Tahoma" w:hAnsi="Tahoma" w:cs="Tahoma"/>
                <w:color w:val="000000"/>
                <w:sz w:val="20"/>
                <w:szCs w:val="20"/>
              </w:rPr>
              <w:t>Устройство беспроводной передачи контента</w:t>
            </w:r>
          </w:p>
        </w:tc>
        <w:tc>
          <w:tcPr>
            <w:tcW w:w="567" w:type="dxa"/>
            <w:vAlign w:val="center"/>
          </w:tcPr>
          <w:p w:rsidR="001B644A" w:rsidRPr="00501260" w:rsidRDefault="001B644A" w:rsidP="001B644A">
            <w:pPr>
              <w:pStyle w:val="aff3"/>
              <w:jc w:val="center"/>
              <w:rPr>
                <w:rFonts w:ascii="Tahoma" w:hAnsi="Tahoma" w:cs="Tahoma"/>
                <w:sz w:val="20"/>
                <w:szCs w:val="20"/>
              </w:rPr>
            </w:pPr>
            <w:r>
              <w:rPr>
                <w:rFonts w:ascii="Tahoma" w:hAnsi="Tahoma" w:cs="Tahoma"/>
                <w:sz w:val="20"/>
                <w:szCs w:val="20"/>
              </w:rPr>
              <w:t>1</w:t>
            </w:r>
          </w:p>
        </w:tc>
        <w:tc>
          <w:tcPr>
            <w:tcW w:w="629" w:type="dxa"/>
            <w:tcMar>
              <w:left w:w="57" w:type="dxa"/>
              <w:right w:w="57" w:type="dxa"/>
            </w:tcMar>
            <w:vAlign w:val="center"/>
          </w:tcPr>
          <w:p w:rsidR="001B644A" w:rsidRPr="00501260" w:rsidRDefault="001B644A" w:rsidP="001B644A">
            <w:pPr>
              <w:pStyle w:val="aff3"/>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E91841">
        <w:trPr>
          <w:trHeight w:val="70"/>
        </w:trPr>
        <w:tc>
          <w:tcPr>
            <w:tcW w:w="506" w:type="dxa"/>
            <w:vAlign w:val="center"/>
          </w:tcPr>
          <w:p w:rsidR="001B644A"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3.6.</w:t>
            </w:r>
          </w:p>
        </w:tc>
        <w:tc>
          <w:tcPr>
            <w:tcW w:w="6095" w:type="dxa"/>
            <w:vAlign w:val="center"/>
          </w:tcPr>
          <w:p w:rsidR="001B644A" w:rsidRPr="00FC4FC2" w:rsidRDefault="001B644A" w:rsidP="001B644A">
            <w:pPr>
              <w:spacing w:after="0" w:line="240" w:lineRule="auto"/>
              <w:rPr>
                <w:rFonts w:ascii="Tahoma" w:hAnsi="Tahoma" w:cs="Tahoma"/>
                <w:color w:val="000000"/>
                <w:sz w:val="20"/>
                <w:szCs w:val="20"/>
              </w:rPr>
            </w:pPr>
            <w:r w:rsidRPr="00FC4FC2">
              <w:rPr>
                <w:rFonts w:ascii="Tahoma" w:hAnsi="Tahoma" w:cs="Tahoma"/>
                <w:sz w:val="20"/>
                <w:szCs w:val="20"/>
              </w:rPr>
              <w:t>Акустическая система в форм-факторе "Саундбар"</w:t>
            </w:r>
          </w:p>
        </w:tc>
        <w:tc>
          <w:tcPr>
            <w:tcW w:w="567" w:type="dxa"/>
            <w:vAlign w:val="center"/>
          </w:tcPr>
          <w:p w:rsidR="001B644A" w:rsidRPr="00501260" w:rsidRDefault="001B644A" w:rsidP="001B644A">
            <w:pPr>
              <w:pStyle w:val="aff3"/>
              <w:jc w:val="center"/>
              <w:rPr>
                <w:rFonts w:ascii="Tahoma" w:hAnsi="Tahoma" w:cs="Tahoma"/>
                <w:sz w:val="20"/>
                <w:szCs w:val="20"/>
              </w:rPr>
            </w:pPr>
            <w:r>
              <w:rPr>
                <w:rFonts w:ascii="Tahoma" w:hAnsi="Tahoma" w:cs="Tahoma"/>
                <w:sz w:val="20"/>
                <w:szCs w:val="20"/>
              </w:rPr>
              <w:t>1</w:t>
            </w:r>
          </w:p>
        </w:tc>
        <w:tc>
          <w:tcPr>
            <w:tcW w:w="629" w:type="dxa"/>
            <w:tcMar>
              <w:left w:w="57" w:type="dxa"/>
              <w:right w:w="57" w:type="dxa"/>
            </w:tcMar>
            <w:vAlign w:val="center"/>
          </w:tcPr>
          <w:p w:rsidR="001B644A" w:rsidRPr="00501260" w:rsidRDefault="001B644A" w:rsidP="001B644A">
            <w:pPr>
              <w:pStyle w:val="aff3"/>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CE5DD7" w:rsidTr="00E91841">
        <w:trPr>
          <w:trHeight w:val="70"/>
        </w:trPr>
        <w:tc>
          <w:tcPr>
            <w:tcW w:w="506" w:type="dxa"/>
            <w:vAlign w:val="center"/>
          </w:tcPr>
          <w:p w:rsidR="001B644A" w:rsidRPr="00CE5DD7" w:rsidRDefault="001B644A" w:rsidP="001B644A">
            <w:pPr>
              <w:spacing w:after="0" w:line="240" w:lineRule="auto"/>
              <w:jc w:val="center"/>
              <w:rPr>
                <w:rFonts w:ascii="Tahoma" w:eastAsia="Times New Roman" w:hAnsi="Tahoma" w:cs="Tahoma"/>
                <w:b/>
                <w:sz w:val="20"/>
                <w:szCs w:val="20"/>
              </w:rPr>
            </w:pPr>
          </w:p>
        </w:tc>
        <w:tc>
          <w:tcPr>
            <w:tcW w:w="6095" w:type="dxa"/>
            <w:vAlign w:val="center"/>
          </w:tcPr>
          <w:p w:rsidR="001B644A" w:rsidRPr="00CE5DD7" w:rsidRDefault="001B644A" w:rsidP="001B644A">
            <w:pPr>
              <w:spacing w:after="0" w:line="240" w:lineRule="auto"/>
              <w:rPr>
                <w:rFonts w:ascii="Tahoma" w:hAnsi="Tahoma" w:cs="Tahoma"/>
                <w:b/>
                <w:sz w:val="20"/>
                <w:szCs w:val="20"/>
              </w:rPr>
            </w:pPr>
            <w:r w:rsidRPr="00CE5DD7">
              <w:rPr>
                <w:rFonts w:ascii="Tahoma" w:hAnsi="Tahoma" w:cs="Tahoma"/>
                <w:b/>
                <w:sz w:val="20"/>
                <w:szCs w:val="20"/>
              </w:rPr>
              <w:t>Работы</w:t>
            </w:r>
          </w:p>
        </w:tc>
        <w:tc>
          <w:tcPr>
            <w:tcW w:w="567" w:type="dxa"/>
            <w:vAlign w:val="center"/>
          </w:tcPr>
          <w:p w:rsidR="001B644A" w:rsidRPr="00CE5DD7" w:rsidRDefault="001B644A" w:rsidP="001B644A">
            <w:pPr>
              <w:pStyle w:val="aff3"/>
              <w:jc w:val="center"/>
              <w:rPr>
                <w:rFonts w:ascii="Tahoma" w:hAnsi="Tahoma" w:cs="Tahoma"/>
                <w:b/>
                <w:sz w:val="20"/>
                <w:szCs w:val="20"/>
              </w:rPr>
            </w:pPr>
          </w:p>
        </w:tc>
        <w:tc>
          <w:tcPr>
            <w:tcW w:w="629" w:type="dxa"/>
            <w:tcMar>
              <w:left w:w="57" w:type="dxa"/>
              <w:right w:w="57" w:type="dxa"/>
            </w:tcMar>
            <w:vAlign w:val="center"/>
          </w:tcPr>
          <w:p w:rsidR="001B644A" w:rsidRPr="00CE5DD7" w:rsidRDefault="001B644A" w:rsidP="001B644A">
            <w:pPr>
              <w:pStyle w:val="aff3"/>
              <w:jc w:val="center"/>
              <w:rPr>
                <w:rFonts w:ascii="Tahoma" w:hAnsi="Tahoma" w:cs="Tahoma"/>
                <w:b/>
                <w:sz w:val="20"/>
                <w:szCs w:val="20"/>
              </w:rPr>
            </w:pPr>
          </w:p>
        </w:tc>
        <w:tc>
          <w:tcPr>
            <w:tcW w:w="2268" w:type="dxa"/>
            <w:tcMar>
              <w:left w:w="57" w:type="dxa"/>
              <w:right w:w="57" w:type="dxa"/>
            </w:tcMar>
            <w:vAlign w:val="center"/>
          </w:tcPr>
          <w:p w:rsidR="001B644A" w:rsidRPr="00CE5DD7" w:rsidRDefault="001B644A" w:rsidP="001B644A">
            <w:pPr>
              <w:spacing w:after="0" w:line="240" w:lineRule="auto"/>
              <w:jc w:val="right"/>
              <w:rPr>
                <w:rFonts w:ascii="Tahoma" w:hAnsi="Tahoma" w:cs="Tahoma"/>
                <w:b/>
                <w:color w:val="000000"/>
                <w:sz w:val="20"/>
                <w:szCs w:val="20"/>
              </w:rPr>
            </w:pPr>
          </w:p>
        </w:tc>
        <w:tc>
          <w:tcPr>
            <w:tcW w:w="1417" w:type="dxa"/>
            <w:noWrap/>
            <w:tcMar>
              <w:left w:w="28" w:type="dxa"/>
              <w:right w:w="28" w:type="dxa"/>
            </w:tcMar>
            <w:vAlign w:val="center"/>
          </w:tcPr>
          <w:p w:rsidR="001B644A" w:rsidRPr="00CE5DD7" w:rsidRDefault="001B644A" w:rsidP="001B644A">
            <w:pPr>
              <w:spacing w:after="0" w:line="240" w:lineRule="auto"/>
              <w:jc w:val="right"/>
              <w:rPr>
                <w:rFonts w:ascii="Tahoma" w:hAnsi="Tahoma" w:cs="Tahoma"/>
                <w:b/>
                <w:color w:val="000000"/>
                <w:sz w:val="20"/>
                <w:szCs w:val="20"/>
              </w:rPr>
            </w:pPr>
          </w:p>
        </w:tc>
        <w:tc>
          <w:tcPr>
            <w:tcW w:w="1985" w:type="dxa"/>
            <w:noWrap/>
            <w:tcMar>
              <w:left w:w="28" w:type="dxa"/>
              <w:right w:w="28" w:type="dxa"/>
            </w:tcMar>
            <w:vAlign w:val="center"/>
          </w:tcPr>
          <w:p w:rsidR="001B644A" w:rsidRPr="00CE5DD7" w:rsidRDefault="001B644A" w:rsidP="001B644A">
            <w:pPr>
              <w:spacing w:after="0" w:line="240" w:lineRule="auto"/>
              <w:jc w:val="right"/>
              <w:rPr>
                <w:rFonts w:ascii="Tahoma" w:hAnsi="Tahoma" w:cs="Tahoma"/>
                <w:b/>
                <w:color w:val="000000"/>
                <w:sz w:val="20"/>
                <w:szCs w:val="20"/>
              </w:rPr>
            </w:pPr>
          </w:p>
        </w:tc>
        <w:tc>
          <w:tcPr>
            <w:tcW w:w="1701" w:type="dxa"/>
            <w:noWrap/>
            <w:tcMar>
              <w:left w:w="28" w:type="dxa"/>
              <w:right w:w="28" w:type="dxa"/>
            </w:tcMar>
            <w:vAlign w:val="center"/>
          </w:tcPr>
          <w:p w:rsidR="001B644A" w:rsidRPr="00CE5DD7" w:rsidRDefault="001B644A" w:rsidP="001B644A">
            <w:pPr>
              <w:spacing w:after="0" w:line="240" w:lineRule="auto"/>
              <w:jc w:val="center"/>
              <w:rPr>
                <w:rFonts w:ascii="Tahoma" w:hAnsi="Tahoma" w:cs="Tahoma"/>
                <w:b/>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4</w:t>
            </w:r>
            <w:r w:rsidR="001B644A" w:rsidRPr="00501260">
              <w:rPr>
                <w:rFonts w:ascii="Tahoma" w:eastAsia="Times New Roman" w:hAnsi="Tahoma" w:cs="Tahoma"/>
                <w:sz w:val="20"/>
                <w:szCs w:val="20"/>
              </w:rPr>
              <w:t>.</w:t>
            </w:r>
          </w:p>
        </w:tc>
        <w:tc>
          <w:tcPr>
            <w:tcW w:w="6095" w:type="dxa"/>
          </w:tcPr>
          <w:p w:rsidR="001B644A" w:rsidRPr="00FC4FC2" w:rsidRDefault="001B644A" w:rsidP="001B644A">
            <w:pPr>
              <w:tabs>
                <w:tab w:val="left" w:pos="6096"/>
              </w:tabs>
              <w:spacing w:after="0" w:line="240" w:lineRule="auto"/>
              <w:jc w:val="both"/>
              <w:rPr>
                <w:rFonts w:ascii="Tahoma" w:eastAsia="Times New Roman" w:hAnsi="Tahoma" w:cs="Tahoma"/>
                <w:bCs/>
                <w:sz w:val="20"/>
                <w:szCs w:val="20"/>
              </w:rPr>
            </w:pPr>
            <w:r w:rsidRPr="00FC4FC2">
              <w:rPr>
                <w:rFonts w:ascii="Tahoma" w:eastAsia="Times New Roman" w:hAnsi="Tahoma" w:cs="Tahoma"/>
                <w:bCs/>
                <w:sz w:val="20"/>
                <w:szCs w:val="20"/>
              </w:rPr>
              <w:t>Монтаж настенного кронштейна</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1</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5</w:t>
            </w:r>
            <w:r w:rsidR="001B644A" w:rsidRPr="00501260">
              <w:rPr>
                <w:rFonts w:ascii="Tahoma" w:eastAsia="Times New Roman" w:hAnsi="Tahoma" w:cs="Tahoma"/>
                <w:sz w:val="20"/>
                <w:szCs w:val="20"/>
              </w:rPr>
              <w:t>.</w:t>
            </w:r>
          </w:p>
        </w:tc>
        <w:tc>
          <w:tcPr>
            <w:tcW w:w="6095" w:type="dxa"/>
          </w:tcPr>
          <w:p w:rsidR="001B644A" w:rsidRPr="00FC4FC2" w:rsidRDefault="001B644A" w:rsidP="001B644A">
            <w:pPr>
              <w:tabs>
                <w:tab w:val="left" w:pos="6096"/>
              </w:tabs>
              <w:spacing w:after="0" w:line="240" w:lineRule="auto"/>
              <w:jc w:val="both"/>
              <w:rPr>
                <w:rFonts w:ascii="Tahoma" w:eastAsia="Times New Roman" w:hAnsi="Tahoma" w:cs="Tahoma"/>
                <w:bCs/>
                <w:sz w:val="20"/>
                <w:szCs w:val="20"/>
              </w:rPr>
            </w:pPr>
            <w:r w:rsidRPr="00FC4FC2">
              <w:rPr>
                <w:rFonts w:ascii="Tahoma" w:eastAsia="Times New Roman" w:hAnsi="Tahoma" w:cs="Tahoma"/>
                <w:bCs/>
                <w:sz w:val="20"/>
                <w:szCs w:val="20"/>
              </w:rPr>
              <w:t>Установка ЖК панели на настенный кронштейн</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1</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6</w:t>
            </w:r>
            <w:r w:rsidR="001B644A" w:rsidRPr="00501260">
              <w:rPr>
                <w:rFonts w:ascii="Tahoma" w:eastAsia="Times New Roman" w:hAnsi="Tahoma" w:cs="Tahoma"/>
                <w:sz w:val="20"/>
                <w:szCs w:val="20"/>
              </w:rPr>
              <w:t>.</w:t>
            </w:r>
          </w:p>
        </w:tc>
        <w:tc>
          <w:tcPr>
            <w:tcW w:w="6095" w:type="dxa"/>
          </w:tcPr>
          <w:p w:rsidR="001B644A" w:rsidRPr="00FC4FC2" w:rsidRDefault="001B644A" w:rsidP="001B644A">
            <w:pPr>
              <w:tabs>
                <w:tab w:val="left" w:pos="6096"/>
              </w:tabs>
              <w:spacing w:after="0" w:line="240" w:lineRule="auto"/>
              <w:jc w:val="both"/>
              <w:rPr>
                <w:rFonts w:ascii="Tahoma" w:eastAsia="Times New Roman" w:hAnsi="Tahoma" w:cs="Tahoma"/>
                <w:bCs/>
                <w:sz w:val="20"/>
                <w:szCs w:val="20"/>
              </w:rPr>
            </w:pPr>
            <w:r w:rsidRPr="00FC4FC2">
              <w:rPr>
                <w:rFonts w:ascii="Tahoma" w:hAnsi="Tahoma" w:cs="Tahoma"/>
                <w:sz w:val="20"/>
                <w:szCs w:val="20"/>
              </w:rPr>
              <w:t xml:space="preserve">Монтаж PTZ камеры </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1</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7</w:t>
            </w:r>
            <w:r w:rsidR="001B644A" w:rsidRPr="00501260">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hAnsi="Tahoma" w:cs="Tahoma"/>
                <w:sz w:val="20"/>
                <w:szCs w:val="20"/>
              </w:rPr>
            </w:pPr>
            <w:r w:rsidRPr="00FC4FC2">
              <w:rPr>
                <w:rFonts w:ascii="Tahoma" w:hAnsi="Tahoma" w:cs="Tahoma"/>
                <w:sz w:val="20"/>
                <w:szCs w:val="20"/>
              </w:rPr>
              <w:t xml:space="preserve">Прокладка кабеля до </w:t>
            </w:r>
            <w:r w:rsidRPr="00FC4FC2">
              <w:rPr>
                <w:rFonts w:ascii="Tahoma" w:hAnsi="Tahoma" w:cs="Tahoma"/>
                <w:sz w:val="20"/>
                <w:szCs w:val="20"/>
                <w:lang w:val="en-US"/>
              </w:rPr>
              <w:t>PTZ</w:t>
            </w:r>
            <w:r w:rsidRPr="00FC4FC2">
              <w:rPr>
                <w:rFonts w:ascii="Tahoma" w:hAnsi="Tahoma" w:cs="Tahoma"/>
                <w:sz w:val="20"/>
                <w:szCs w:val="20"/>
              </w:rPr>
              <w:t xml:space="preserve"> камеры</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1</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Pr>
                <w:rFonts w:ascii="Tahoma" w:eastAsia="Times New Roman" w:hAnsi="Tahoma" w:cs="Tahoma"/>
                <w:bCs/>
                <w:sz w:val="20"/>
                <w:szCs w:val="20"/>
              </w:rPr>
              <w:t>м.</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8</w:t>
            </w:r>
            <w:r w:rsidR="001B644A" w:rsidRPr="00501260">
              <w:rPr>
                <w:rFonts w:ascii="Tahoma" w:eastAsia="Times New Roman" w:hAnsi="Tahoma" w:cs="Tahoma"/>
                <w:sz w:val="20"/>
                <w:szCs w:val="20"/>
              </w:rPr>
              <w:t>.</w:t>
            </w:r>
          </w:p>
        </w:tc>
        <w:tc>
          <w:tcPr>
            <w:tcW w:w="6095" w:type="dxa"/>
          </w:tcPr>
          <w:p w:rsidR="001B644A" w:rsidRPr="00FC4FC2" w:rsidRDefault="001B644A" w:rsidP="001B644A">
            <w:pPr>
              <w:tabs>
                <w:tab w:val="left" w:pos="6096"/>
              </w:tabs>
              <w:spacing w:after="0" w:line="240" w:lineRule="auto"/>
              <w:jc w:val="both"/>
              <w:rPr>
                <w:rFonts w:ascii="Tahoma" w:eastAsia="Times New Roman" w:hAnsi="Tahoma" w:cs="Tahoma"/>
                <w:bCs/>
                <w:sz w:val="20"/>
                <w:szCs w:val="20"/>
              </w:rPr>
            </w:pPr>
            <w:r w:rsidRPr="00FC4FC2">
              <w:rPr>
                <w:rFonts w:ascii="Tahoma" w:hAnsi="Tahoma" w:cs="Tahoma"/>
                <w:sz w:val="20"/>
                <w:szCs w:val="20"/>
              </w:rPr>
              <w:t>Установка настольного микрофона</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3</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9</w:t>
            </w:r>
            <w:r w:rsidR="001B644A" w:rsidRPr="00501260">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eastAsia="Times New Roman" w:hAnsi="Tahoma" w:cs="Tahoma"/>
                <w:bCs/>
                <w:sz w:val="20"/>
                <w:szCs w:val="20"/>
              </w:rPr>
            </w:pPr>
            <w:r w:rsidRPr="00FC4FC2">
              <w:rPr>
                <w:rFonts w:ascii="Tahoma" w:hAnsi="Tahoma" w:cs="Tahoma"/>
                <w:sz w:val="20"/>
                <w:szCs w:val="20"/>
              </w:rPr>
              <w:t>Прокладка кабеля до микрофона</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5</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Pr>
                <w:rFonts w:ascii="Tahoma" w:eastAsia="Times New Roman" w:hAnsi="Tahoma" w:cs="Tahoma"/>
                <w:bCs/>
                <w:sz w:val="20"/>
                <w:szCs w:val="20"/>
              </w:rPr>
              <w:t>м.</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10</w:t>
            </w:r>
            <w:r w:rsidR="001B644A" w:rsidRPr="00501260">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hAnsi="Tahoma" w:cs="Tahoma"/>
                <w:sz w:val="20"/>
                <w:szCs w:val="20"/>
              </w:rPr>
            </w:pPr>
            <w:r w:rsidRPr="00FC4FC2">
              <w:rPr>
                <w:rFonts w:ascii="Tahoma" w:hAnsi="Tahoma" w:cs="Tahoma"/>
                <w:sz w:val="20"/>
                <w:szCs w:val="20"/>
              </w:rPr>
              <w:t>Монтаж и установка саундбара</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2</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11</w:t>
            </w:r>
            <w:r w:rsidR="001B644A" w:rsidRPr="00501260">
              <w:rPr>
                <w:rFonts w:ascii="Tahoma" w:eastAsia="Times New Roman" w:hAnsi="Tahoma" w:cs="Tahoma"/>
                <w:sz w:val="20"/>
                <w:szCs w:val="20"/>
              </w:rPr>
              <w:t>.</w:t>
            </w:r>
          </w:p>
        </w:tc>
        <w:tc>
          <w:tcPr>
            <w:tcW w:w="6095" w:type="dxa"/>
          </w:tcPr>
          <w:p w:rsidR="001B644A" w:rsidRPr="00FC4FC2" w:rsidRDefault="001B644A" w:rsidP="001B644A">
            <w:pPr>
              <w:tabs>
                <w:tab w:val="left" w:pos="6096"/>
              </w:tabs>
              <w:spacing w:after="0" w:line="240" w:lineRule="auto"/>
              <w:jc w:val="both"/>
              <w:rPr>
                <w:rFonts w:ascii="Tahoma" w:eastAsia="Times New Roman" w:hAnsi="Tahoma" w:cs="Tahoma"/>
                <w:bCs/>
                <w:sz w:val="20"/>
                <w:szCs w:val="20"/>
              </w:rPr>
            </w:pPr>
            <w:r w:rsidRPr="00FC4FC2">
              <w:rPr>
                <w:rFonts w:ascii="Tahoma" w:hAnsi="Tahoma" w:cs="Tahoma"/>
                <w:sz w:val="20"/>
                <w:szCs w:val="20"/>
              </w:rPr>
              <w:t>Прокладка кабелей до саундбара</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6</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Pr>
                <w:rFonts w:ascii="Tahoma" w:eastAsia="Times New Roman" w:hAnsi="Tahoma" w:cs="Tahoma"/>
                <w:bCs/>
                <w:sz w:val="20"/>
                <w:szCs w:val="20"/>
              </w:rPr>
              <w:t>м.</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12</w:t>
            </w:r>
            <w:r w:rsidR="001B644A" w:rsidRPr="00501260">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eastAsia="Times New Roman" w:hAnsi="Tahoma" w:cs="Tahoma"/>
                <w:bCs/>
                <w:sz w:val="20"/>
                <w:szCs w:val="20"/>
              </w:rPr>
            </w:pPr>
            <w:r w:rsidRPr="00FC4FC2">
              <w:rPr>
                <w:rFonts w:ascii="Tahoma" w:hAnsi="Tahoma" w:cs="Tahoma"/>
                <w:sz w:val="20"/>
                <w:szCs w:val="20"/>
              </w:rPr>
              <w:t xml:space="preserve">Установка и подключение комплекта кодеков ВКС </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1</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13</w:t>
            </w:r>
            <w:r w:rsidR="001B644A">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hAnsi="Tahoma" w:cs="Tahoma"/>
                <w:sz w:val="20"/>
                <w:szCs w:val="20"/>
              </w:rPr>
            </w:pPr>
            <w:r w:rsidRPr="00FC4FC2">
              <w:rPr>
                <w:rFonts w:ascii="Tahoma" w:hAnsi="Tahoma" w:cs="Tahoma"/>
                <w:sz w:val="20"/>
                <w:szCs w:val="20"/>
              </w:rPr>
              <w:t xml:space="preserve">Коммутация кабелей за панелями </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1</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14</w:t>
            </w:r>
            <w:r w:rsidR="001B644A">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hAnsi="Tahoma" w:cs="Tahoma"/>
                <w:sz w:val="20"/>
                <w:szCs w:val="20"/>
              </w:rPr>
            </w:pPr>
            <w:r w:rsidRPr="00FC4FC2">
              <w:rPr>
                <w:rFonts w:ascii="Tahoma" w:hAnsi="Tahoma" w:cs="Tahoma"/>
                <w:sz w:val="20"/>
                <w:szCs w:val="20"/>
              </w:rPr>
              <w:t>Подвязка проводов, кабелей</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8</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15</w:t>
            </w:r>
            <w:r w:rsidR="001B644A">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hAnsi="Tahoma" w:cs="Tahoma"/>
                <w:sz w:val="20"/>
                <w:szCs w:val="20"/>
              </w:rPr>
            </w:pPr>
            <w:r w:rsidRPr="00FC4FC2">
              <w:rPr>
                <w:rFonts w:ascii="Tahoma" w:hAnsi="Tahoma" w:cs="Tahoma"/>
                <w:sz w:val="20"/>
                <w:szCs w:val="20"/>
              </w:rPr>
              <w:t xml:space="preserve">Настройка функционала кодеков для работы в BYOD режиме </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1</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16</w:t>
            </w:r>
            <w:r w:rsidR="001B644A">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hAnsi="Tahoma" w:cs="Tahoma"/>
                <w:sz w:val="20"/>
                <w:szCs w:val="20"/>
              </w:rPr>
            </w:pPr>
            <w:r w:rsidRPr="00FC4FC2">
              <w:rPr>
                <w:rFonts w:ascii="Tahoma" w:hAnsi="Tahoma" w:cs="Tahoma"/>
                <w:sz w:val="20"/>
                <w:szCs w:val="20"/>
              </w:rPr>
              <w:t>Настройка параметров камеры</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1</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17</w:t>
            </w:r>
            <w:r w:rsidR="001B644A">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hAnsi="Tahoma" w:cs="Tahoma"/>
                <w:sz w:val="20"/>
                <w:szCs w:val="20"/>
              </w:rPr>
            </w:pPr>
            <w:r w:rsidRPr="00FC4FC2">
              <w:rPr>
                <w:rFonts w:ascii="Tahoma" w:hAnsi="Tahoma" w:cs="Tahoma"/>
                <w:sz w:val="20"/>
                <w:szCs w:val="20"/>
              </w:rPr>
              <w:t>Настройка чувствительности микрофона</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3</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18</w:t>
            </w:r>
            <w:r w:rsidR="001B644A">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hAnsi="Tahoma" w:cs="Tahoma"/>
                <w:sz w:val="20"/>
                <w:szCs w:val="20"/>
              </w:rPr>
            </w:pPr>
            <w:r w:rsidRPr="00FC4FC2">
              <w:rPr>
                <w:rFonts w:ascii="Tahoma" w:hAnsi="Tahoma" w:cs="Tahoma"/>
                <w:sz w:val="20"/>
                <w:szCs w:val="20"/>
              </w:rPr>
              <w:t xml:space="preserve">Настройка акустической системы </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2</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AE5EAB">
        <w:trPr>
          <w:trHeight w:val="70"/>
        </w:trPr>
        <w:tc>
          <w:tcPr>
            <w:tcW w:w="506" w:type="dxa"/>
            <w:vAlign w:val="center"/>
          </w:tcPr>
          <w:p w:rsidR="001B644A" w:rsidRPr="00501260" w:rsidRDefault="00E951E0"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19</w:t>
            </w:r>
            <w:r w:rsidR="001B644A">
              <w:rPr>
                <w:rFonts w:ascii="Tahoma" w:eastAsia="Times New Roman" w:hAnsi="Tahoma" w:cs="Tahoma"/>
                <w:sz w:val="20"/>
                <w:szCs w:val="20"/>
              </w:rPr>
              <w:t>.</w:t>
            </w:r>
          </w:p>
        </w:tc>
        <w:tc>
          <w:tcPr>
            <w:tcW w:w="6095" w:type="dxa"/>
          </w:tcPr>
          <w:p w:rsidR="001B644A" w:rsidRPr="00FC4FC2" w:rsidRDefault="001B644A" w:rsidP="001B644A">
            <w:pPr>
              <w:spacing w:after="0" w:line="240" w:lineRule="auto"/>
              <w:rPr>
                <w:rFonts w:ascii="Tahoma" w:hAnsi="Tahoma" w:cs="Tahoma"/>
                <w:sz w:val="20"/>
                <w:szCs w:val="20"/>
              </w:rPr>
            </w:pPr>
            <w:r w:rsidRPr="00FC4FC2">
              <w:rPr>
                <w:rFonts w:ascii="Tahoma" w:hAnsi="Tahoma" w:cs="Tahoma"/>
                <w:sz w:val="20"/>
                <w:szCs w:val="20"/>
              </w:rPr>
              <w:t>Инструктаж пользователей по работе с системой</w:t>
            </w:r>
          </w:p>
        </w:tc>
        <w:tc>
          <w:tcPr>
            <w:tcW w:w="567" w:type="dxa"/>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1</w:t>
            </w:r>
          </w:p>
        </w:tc>
        <w:tc>
          <w:tcPr>
            <w:tcW w:w="629" w:type="dxa"/>
            <w:tcMar>
              <w:left w:w="57" w:type="dxa"/>
              <w:right w:w="57" w:type="dxa"/>
            </w:tcMar>
          </w:tcPr>
          <w:p w:rsidR="001B644A" w:rsidRPr="00FC4FC2" w:rsidRDefault="001B644A" w:rsidP="001B644A">
            <w:pPr>
              <w:tabs>
                <w:tab w:val="left" w:pos="6096"/>
              </w:tabs>
              <w:spacing w:after="0" w:line="240" w:lineRule="auto"/>
              <w:jc w:val="center"/>
              <w:rPr>
                <w:rFonts w:ascii="Tahoma" w:eastAsia="Times New Roman" w:hAnsi="Tahoma" w:cs="Tahoma"/>
                <w:bCs/>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501260"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501260" w:rsidRDefault="001B644A" w:rsidP="001B644A">
            <w:pPr>
              <w:spacing w:after="0" w:line="240" w:lineRule="auto"/>
              <w:jc w:val="center"/>
              <w:rPr>
                <w:rFonts w:ascii="Tahoma" w:hAnsi="Tahoma" w:cs="Tahoma"/>
                <w:sz w:val="20"/>
                <w:szCs w:val="20"/>
              </w:rPr>
            </w:pPr>
          </w:p>
        </w:tc>
      </w:tr>
      <w:tr w:rsidR="001B644A" w:rsidRPr="00501260" w:rsidTr="00623F13">
        <w:tc>
          <w:tcPr>
            <w:tcW w:w="11482" w:type="dxa"/>
            <w:gridSpan w:val="6"/>
          </w:tcPr>
          <w:p w:rsidR="001B644A" w:rsidRPr="00501260" w:rsidRDefault="001B644A" w:rsidP="001B644A">
            <w:pPr>
              <w:spacing w:after="0" w:line="240" w:lineRule="auto"/>
              <w:jc w:val="right"/>
              <w:rPr>
                <w:rFonts w:ascii="Tahoma" w:eastAsia="Times New Roman" w:hAnsi="Tahoma" w:cs="Tahoma"/>
                <w:b/>
                <w:sz w:val="20"/>
                <w:szCs w:val="20"/>
              </w:rPr>
            </w:pPr>
            <w:r w:rsidRPr="00501260">
              <w:rPr>
                <w:rFonts w:ascii="Tahoma" w:eastAsia="Times New Roman" w:hAnsi="Tahoma" w:cs="Tahoma"/>
                <w:b/>
                <w:sz w:val="20"/>
                <w:szCs w:val="20"/>
              </w:rPr>
              <w:t>Итого с НДС, руб. коп.</w:t>
            </w:r>
          </w:p>
        </w:tc>
        <w:tc>
          <w:tcPr>
            <w:tcW w:w="1985" w:type="dxa"/>
            <w:noWrap/>
            <w:tcMar>
              <w:left w:w="28" w:type="dxa"/>
              <w:right w:w="28" w:type="dxa"/>
            </w:tcMar>
          </w:tcPr>
          <w:p w:rsidR="001B644A" w:rsidRPr="00501260" w:rsidRDefault="001B644A" w:rsidP="001B644A">
            <w:pPr>
              <w:spacing w:after="0" w:line="240" w:lineRule="auto"/>
              <w:ind w:right="34"/>
              <w:jc w:val="right"/>
              <w:rPr>
                <w:rFonts w:ascii="Tahoma" w:eastAsia="Times New Roman" w:hAnsi="Tahoma" w:cs="Tahoma"/>
                <w:b/>
                <w:sz w:val="20"/>
                <w:szCs w:val="20"/>
              </w:rPr>
            </w:pPr>
          </w:p>
        </w:tc>
        <w:tc>
          <w:tcPr>
            <w:tcW w:w="1701" w:type="dxa"/>
            <w:noWrap/>
            <w:tcMar>
              <w:left w:w="28" w:type="dxa"/>
              <w:right w:w="28" w:type="dxa"/>
            </w:tcMar>
          </w:tcPr>
          <w:p w:rsidR="001B644A" w:rsidRPr="00501260" w:rsidRDefault="001B644A" w:rsidP="001B644A">
            <w:pPr>
              <w:spacing w:after="0" w:line="240" w:lineRule="auto"/>
              <w:jc w:val="center"/>
              <w:rPr>
                <w:rFonts w:ascii="Tahoma" w:eastAsia="Times New Roman" w:hAnsi="Tahoma" w:cs="Tahoma"/>
                <w:b/>
                <w:sz w:val="20"/>
                <w:szCs w:val="20"/>
              </w:rPr>
            </w:pPr>
          </w:p>
        </w:tc>
      </w:tr>
      <w:tr w:rsidR="001B644A" w:rsidRPr="00501260" w:rsidTr="00623F13">
        <w:tc>
          <w:tcPr>
            <w:tcW w:w="11482" w:type="dxa"/>
            <w:gridSpan w:val="6"/>
          </w:tcPr>
          <w:p w:rsidR="001B644A" w:rsidRPr="00501260" w:rsidRDefault="001B644A" w:rsidP="001B644A">
            <w:pPr>
              <w:spacing w:after="0" w:line="240" w:lineRule="auto"/>
              <w:jc w:val="right"/>
              <w:rPr>
                <w:rFonts w:ascii="Tahoma" w:eastAsia="Times New Roman" w:hAnsi="Tahoma" w:cs="Tahoma"/>
                <w:b/>
                <w:sz w:val="20"/>
                <w:szCs w:val="20"/>
              </w:rPr>
            </w:pPr>
            <w:r w:rsidRPr="00501260">
              <w:rPr>
                <w:rFonts w:ascii="Tahoma" w:eastAsia="Times New Roman" w:hAnsi="Tahoma" w:cs="Tahoma"/>
                <w:b/>
                <w:sz w:val="20"/>
                <w:szCs w:val="20"/>
              </w:rPr>
              <w:t>НДС, руб. коп.</w:t>
            </w:r>
          </w:p>
        </w:tc>
        <w:tc>
          <w:tcPr>
            <w:tcW w:w="1985" w:type="dxa"/>
            <w:noWrap/>
            <w:tcMar>
              <w:left w:w="28" w:type="dxa"/>
              <w:right w:w="28" w:type="dxa"/>
            </w:tcMar>
          </w:tcPr>
          <w:p w:rsidR="001B644A" w:rsidRPr="00501260" w:rsidRDefault="001B644A" w:rsidP="001B644A">
            <w:pPr>
              <w:spacing w:after="0" w:line="240" w:lineRule="auto"/>
              <w:ind w:right="34"/>
              <w:jc w:val="right"/>
              <w:rPr>
                <w:rFonts w:ascii="Tahoma" w:eastAsia="Times New Roman" w:hAnsi="Tahoma" w:cs="Tahoma"/>
                <w:b/>
                <w:sz w:val="20"/>
                <w:szCs w:val="20"/>
              </w:rPr>
            </w:pPr>
          </w:p>
        </w:tc>
        <w:tc>
          <w:tcPr>
            <w:tcW w:w="1701" w:type="dxa"/>
            <w:noWrap/>
            <w:tcMar>
              <w:left w:w="28" w:type="dxa"/>
              <w:right w:w="28" w:type="dxa"/>
            </w:tcMar>
          </w:tcPr>
          <w:p w:rsidR="001B644A" w:rsidRPr="00501260" w:rsidRDefault="001B644A" w:rsidP="001B644A">
            <w:pPr>
              <w:spacing w:after="0" w:line="240" w:lineRule="auto"/>
              <w:jc w:val="center"/>
              <w:rPr>
                <w:rFonts w:ascii="Tahoma" w:eastAsia="Times New Roman" w:hAnsi="Tahoma" w:cs="Tahoma"/>
                <w:b/>
                <w:sz w:val="20"/>
                <w:szCs w:val="20"/>
              </w:rPr>
            </w:pPr>
          </w:p>
        </w:tc>
      </w:tr>
      <w:tr w:rsidR="001B644A" w:rsidRPr="00501260" w:rsidTr="00623F13">
        <w:tc>
          <w:tcPr>
            <w:tcW w:w="11482" w:type="dxa"/>
            <w:gridSpan w:val="6"/>
          </w:tcPr>
          <w:p w:rsidR="001B644A" w:rsidRPr="00501260" w:rsidRDefault="001B644A" w:rsidP="001B644A">
            <w:pPr>
              <w:spacing w:after="0" w:line="240" w:lineRule="auto"/>
              <w:jc w:val="right"/>
              <w:rPr>
                <w:rFonts w:ascii="Tahoma" w:eastAsia="Times New Roman" w:hAnsi="Tahoma" w:cs="Tahoma"/>
                <w:b/>
                <w:sz w:val="20"/>
                <w:szCs w:val="20"/>
              </w:rPr>
            </w:pPr>
            <w:r w:rsidRPr="00501260">
              <w:rPr>
                <w:rFonts w:ascii="Tahoma" w:eastAsia="Times New Roman" w:hAnsi="Tahoma" w:cs="Tahoma"/>
                <w:b/>
                <w:sz w:val="20"/>
                <w:szCs w:val="20"/>
              </w:rPr>
              <w:t>Итого без НДС, руб. коп.</w:t>
            </w:r>
          </w:p>
        </w:tc>
        <w:tc>
          <w:tcPr>
            <w:tcW w:w="1985" w:type="dxa"/>
            <w:noWrap/>
            <w:tcMar>
              <w:left w:w="28" w:type="dxa"/>
              <w:right w:w="28" w:type="dxa"/>
            </w:tcMar>
          </w:tcPr>
          <w:p w:rsidR="001B644A" w:rsidRPr="00501260" w:rsidRDefault="001B644A" w:rsidP="001B644A">
            <w:pPr>
              <w:spacing w:after="0" w:line="240" w:lineRule="auto"/>
              <w:ind w:right="34"/>
              <w:jc w:val="right"/>
              <w:rPr>
                <w:rFonts w:ascii="Tahoma" w:eastAsia="Times New Roman" w:hAnsi="Tahoma" w:cs="Tahoma"/>
                <w:b/>
                <w:sz w:val="20"/>
                <w:szCs w:val="20"/>
              </w:rPr>
            </w:pPr>
          </w:p>
        </w:tc>
        <w:tc>
          <w:tcPr>
            <w:tcW w:w="1701" w:type="dxa"/>
            <w:noWrap/>
            <w:tcMar>
              <w:left w:w="28" w:type="dxa"/>
              <w:right w:w="28" w:type="dxa"/>
            </w:tcMar>
          </w:tcPr>
          <w:p w:rsidR="001B644A" w:rsidRPr="00501260" w:rsidRDefault="001B644A" w:rsidP="001B644A">
            <w:pPr>
              <w:spacing w:after="0" w:line="240" w:lineRule="auto"/>
              <w:jc w:val="center"/>
              <w:rPr>
                <w:rFonts w:ascii="Tahoma" w:eastAsia="Times New Roman" w:hAnsi="Tahoma" w:cs="Tahoma"/>
                <w:b/>
                <w:sz w:val="20"/>
                <w:szCs w:val="20"/>
              </w:rPr>
            </w:pPr>
          </w:p>
        </w:tc>
      </w:tr>
    </w:tbl>
    <w:p w:rsidR="007F6AB9" w:rsidRDefault="007F6AB9" w:rsidP="00CE5DD7">
      <w:pPr>
        <w:spacing w:after="0" w:line="240" w:lineRule="auto"/>
        <w:rPr>
          <w:rFonts w:ascii="Tahoma" w:eastAsia="Calibri" w:hAnsi="Tahoma" w:cs="Tahoma"/>
          <w:b/>
          <w:bCs/>
          <w:caps/>
          <w:sz w:val="20"/>
          <w:szCs w:val="20"/>
        </w:rPr>
      </w:pPr>
    </w:p>
    <w:p w:rsidR="008429F9" w:rsidRPr="00501260" w:rsidRDefault="008429F9" w:rsidP="00CE5DD7">
      <w:pPr>
        <w:spacing w:after="0" w:line="240" w:lineRule="auto"/>
        <w:rPr>
          <w:rFonts w:ascii="Tahoma" w:eastAsia="Calibri" w:hAnsi="Tahoma" w:cs="Tahoma"/>
          <w:b/>
          <w:bCs/>
          <w:caps/>
          <w:sz w:val="20"/>
          <w:szCs w:val="20"/>
        </w:rPr>
      </w:pPr>
    </w:p>
    <w:tbl>
      <w:tblPr>
        <w:tblpPr w:leftFromText="180" w:rightFromText="180" w:vertAnchor="text" w:horzAnchor="margin" w:tblpX="-147" w:tblpY="107"/>
        <w:tblW w:w="11062" w:type="dxa"/>
        <w:tblLayout w:type="fixed"/>
        <w:tblLook w:val="01E0" w:firstRow="1" w:lastRow="1" w:firstColumn="1" w:lastColumn="1" w:noHBand="0" w:noVBand="0"/>
      </w:tblPr>
      <w:tblGrid>
        <w:gridCol w:w="4673"/>
        <w:gridCol w:w="1706"/>
        <w:gridCol w:w="4683"/>
      </w:tblGrid>
      <w:tr w:rsidR="009B5B15" w:rsidRPr="00501260" w:rsidTr="00D67EE6">
        <w:trPr>
          <w:trHeight w:val="240"/>
        </w:trPr>
        <w:tc>
          <w:tcPr>
            <w:tcW w:w="4673" w:type="dxa"/>
          </w:tcPr>
          <w:p w:rsidR="009B5B15"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1706" w:type="dxa"/>
          </w:tcPr>
          <w:p w:rsidR="009B5B15" w:rsidRPr="00501260" w:rsidRDefault="009B5B15"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26303" w:rsidRDefault="00926303" w:rsidP="00CE5DD7">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p w:rsidR="008429F9" w:rsidRPr="00501260" w:rsidRDefault="008429F9" w:rsidP="00CE5DD7">
            <w:pPr>
              <w:shd w:val="clear" w:color="auto" w:fill="FFFFFF"/>
              <w:spacing w:after="0" w:line="240" w:lineRule="auto"/>
              <w:ind w:left="-107"/>
              <w:jc w:val="center"/>
              <w:rPr>
                <w:rFonts w:ascii="Tahoma" w:hAnsi="Tahoma" w:cs="Tahoma"/>
                <w:b/>
                <w:color w:val="000000" w:themeColor="text1"/>
                <w:sz w:val="20"/>
                <w:szCs w:val="20"/>
              </w:rPr>
            </w:pPr>
          </w:p>
        </w:tc>
      </w:tr>
      <w:tr w:rsidR="009B5B15" w:rsidRPr="00501260" w:rsidTr="00D67EE6">
        <w:trPr>
          <w:trHeight w:val="1553"/>
        </w:trPr>
        <w:tc>
          <w:tcPr>
            <w:tcW w:w="4673" w:type="dxa"/>
          </w:tcPr>
          <w:p w:rsidR="009B5B15" w:rsidRDefault="006D71D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w:t>
            </w:r>
          </w:p>
          <w:p w:rsidR="008429F9" w:rsidRDefault="008429F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p w:rsidR="008429F9" w:rsidRPr="00501260" w:rsidRDefault="008429F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6D71D9">
              <w:rPr>
                <w:rFonts w:ascii="Tahoma" w:hAnsi="Tahoma" w:cs="Tahoma"/>
                <w:color w:val="000000" w:themeColor="text1"/>
                <w:spacing w:val="-3"/>
                <w:sz w:val="20"/>
                <w:szCs w:val="20"/>
              </w:rPr>
              <w:t>_____________</w:t>
            </w:r>
            <w:r w:rsidRPr="00501260">
              <w:rPr>
                <w:rFonts w:ascii="Tahoma" w:hAnsi="Tahoma" w:cs="Tahoma"/>
                <w:color w:val="000000" w:themeColor="text1"/>
                <w:spacing w:val="-3"/>
                <w:sz w:val="20"/>
                <w:szCs w:val="20"/>
              </w:rPr>
              <w:t xml:space="preserve">/ </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p w:rsidR="009B5B15" w:rsidRPr="00501260" w:rsidRDefault="009B5B15" w:rsidP="00501260">
            <w:pPr>
              <w:spacing w:after="0" w:line="240" w:lineRule="auto"/>
              <w:ind w:left="-107"/>
              <w:jc w:val="both"/>
              <w:rPr>
                <w:rFonts w:ascii="Tahoma" w:hAnsi="Tahoma" w:cs="Tahoma"/>
                <w:color w:val="000000" w:themeColor="text1"/>
                <w:spacing w:val="-3"/>
                <w:sz w:val="20"/>
                <w:szCs w:val="20"/>
              </w:rPr>
            </w:pPr>
          </w:p>
        </w:tc>
        <w:tc>
          <w:tcPr>
            <w:tcW w:w="1706"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АО «ЭнергосбыТ Плюс»</w:t>
            </w:r>
          </w:p>
          <w:p w:rsidR="008429F9" w:rsidRDefault="008429F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p w:rsidR="008429F9" w:rsidRPr="00501260" w:rsidRDefault="008429F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p w:rsidR="007F3BFD" w:rsidRPr="00501260" w:rsidRDefault="00A11306"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9B5B15" w:rsidRPr="00501260">
              <w:rPr>
                <w:rFonts w:ascii="Tahoma" w:hAnsi="Tahoma" w:cs="Tahoma"/>
                <w:color w:val="000000" w:themeColor="text1"/>
                <w:spacing w:val="-3"/>
                <w:sz w:val="20"/>
                <w:szCs w:val="20"/>
              </w:rPr>
              <w:t>Детинкин</w:t>
            </w:r>
            <w:r w:rsidRPr="00501260">
              <w:rPr>
                <w:rFonts w:ascii="Tahoma" w:hAnsi="Tahoma" w:cs="Tahoma"/>
                <w:color w:val="000000" w:themeColor="text1"/>
                <w:spacing w:val="-3"/>
                <w:sz w:val="20"/>
                <w:szCs w:val="20"/>
              </w:rPr>
              <w:t xml:space="preserve"> Д.Г.</w:t>
            </w:r>
            <w:r w:rsidR="009B5B15" w:rsidRPr="00501260">
              <w:rPr>
                <w:rFonts w:ascii="Tahoma" w:hAnsi="Tahoma" w:cs="Tahoma"/>
                <w:color w:val="000000" w:themeColor="text1"/>
                <w:spacing w:val="-3"/>
                <w:sz w:val="20"/>
                <w:szCs w:val="20"/>
              </w:rPr>
              <w:t xml:space="preserve">/ </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p w:rsidR="009B5B15" w:rsidRPr="00501260" w:rsidRDefault="009B5B15" w:rsidP="00501260">
            <w:pPr>
              <w:spacing w:after="0" w:line="240" w:lineRule="auto"/>
              <w:ind w:left="-107"/>
              <w:jc w:val="both"/>
              <w:rPr>
                <w:rFonts w:ascii="Tahoma" w:hAnsi="Tahoma" w:cs="Tahoma"/>
                <w:color w:val="000000" w:themeColor="text1"/>
                <w:sz w:val="20"/>
                <w:szCs w:val="20"/>
              </w:rPr>
            </w:pPr>
          </w:p>
        </w:tc>
      </w:tr>
    </w:tbl>
    <w:p w:rsidR="009B5B15" w:rsidRPr="00501260" w:rsidRDefault="009B5B15" w:rsidP="00501260">
      <w:pPr>
        <w:spacing w:after="0" w:line="240" w:lineRule="auto"/>
        <w:rPr>
          <w:rFonts w:ascii="Tahoma" w:hAnsi="Tahoma" w:cs="Tahoma"/>
          <w:b/>
          <w:sz w:val="20"/>
          <w:szCs w:val="20"/>
        </w:rPr>
      </w:pPr>
      <w:r w:rsidRPr="00501260">
        <w:rPr>
          <w:rFonts w:ascii="Tahoma" w:hAnsi="Tahoma" w:cs="Tahoma"/>
          <w:b/>
          <w:sz w:val="20"/>
          <w:szCs w:val="20"/>
        </w:rPr>
        <w:br w:type="page"/>
      </w:r>
    </w:p>
    <w:p w:rsidR="009B5B15" w:rsidRPr="00501260" w:rsidRDefault="009B5B15" w:rsidP="00501260">
      <w:pPr>
        <w:pStyle w:val="af1"/>
        <w:pageBreakBefore/>
        <w:spacing w:after="0" w:line="240" w:lineRule="auto"/>
        <w:ind w:right="-6" w:firstLine="5670"/>
        <w:jc w:val="right"/>
        <w:rPr>
          <w:rFonts w:ascii="Tahoma" w:hAnsi="Tahoma" w:cs="Tahoma"/>
          <w:b/>
          <w:sz w:val="20"/>
          <w:szCs w:val="20"/>
        </w:rPr>
        <w:sectPr w:rsidR="009B5B15" w:rsidRPr="00501260" w:rsidSect="00B45BA2">
          <w:pgSz w:w="16840" w:h="11900" w:orient="landscape"/>
          <w:pgMar w:top="1701" w:right="1134" w:bottom="851" w:left="1134" w:header="709" w:footer="709" w:gutter="0"/>
          <w:cols w:space="708"/>
          <w:docGrid w:linePitch="360"/>
        </w:sectPr>
      </w:pPr>
    </w:p>
    <w:p w:rsidR="005B3572" w:rsidRPr="00501260" w:rsidRDefault="005B3572" w:rsidP="005B3572">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t>Приложение № 3</w:t>
      </w:r>
    </w:p>
    <w:p w:rsidR="005B3572" w:rsidRPr="00501260" w:rsidRDefault="005B3572" w:rsidP="005B3572">
      <w:pPr>
        <w:widowControl w:val="0"/>
        <w:suppressLineNumbers/>
        <w:suppressAutoHyphens/>
        <w:snapToGrid w:val="0"/>
        <w:spacing w:after="0" w:line="240" w:lineRule="auto"/>
        <w:contextualSpacing/>
        <w:jc w:val="right"/>
        <w:rPr>
          <w:rFonts w:ascii="Tahoma" w:hAnsi="Tahoma" w:cs="Tahoma"/>
          <w:b/>
          <w:sz w:val="20"/>
          <w:szCs w:val="20"/>
        </w:rPr>
      </w:pPr>
      <w:r w:rsidRPr="00501260">
        <w:rPr>
          <w:rFonts w:ascii="Tahoma" w:hAnsi="Tahoma" w:cs="Tahoma"/>
          <w:b/>
          <w:sz w:val="20"/>
          <w:szCs w:val="20"/>
        </w:rPr>
        <w:t>к Договору № ______________________</w:t>
      </w:r>
    </w:p>
    <w:p w:rsidR="005B3572" w:rsidRPr="00501260" w:rsidRDefault="005B3572" w:rsidP="005B3572">
      <w:pPr>
        <w:pStyle w:val="ConsPlusNormal"/>
        <w:jc w:val="right"/>
        <w:rPr>
          <w:b/>
          <w:i w:val="0"/>
        </w:rPr>
      </w:pPr>
      <w:r w:rsidRPr="00501260">
        <w:rPr>
          <w:b/>
          <w:i w:val="0"/>
        </w:rPr>
        <w:t>от «___»__________2023г.</w:t>
      </w:r>
    </w:p>
    <w:p w:rsidR="009B5B15" w:rsidRPr="00501260" w:rsidRDefault="009B5B15" w:rsidP="00501260">
      <w:pPr>
        <w:pStyle w:val="ConsPlusNormal"/>
        <w:jc w:val="right"/>
        <w:rPr>
          <w:b/>
        </w:rPr>
      </w:pPr>
    </w:p>
    <w:p w:rsidR="009B5B15" w:rsidRPr="00501260" w:rsidRDefault="009B5B15" w:rsidP="00501260">
      <w:pPr>
        <w:tabs>
          <w:tab w:val="left" w:pos="2970"/>
        </w:tabs>
        <w:spacing w:after="0" w:line="240" w:lineRule="auto"/>
        <w:jc w:val="center"/>
        <w:rPr>
          <w:rFonts w:ascii="Tahoma" w:eastAsia="Times New Roman" w:hAnsi="Tahoma" w:cs="Tahoma"/>
          <w:b/>
          <w:sz w:val="20"/>
          <w:szCs w:val="20"/>
        </w:rPr>
      </w:pPr>
      <w:r w:rsidRPr="00501260">
        <w:rPr>
          <w:rFonts w:ascii="Tahoma" w:eastAsia="Times New Roman" w:hAnsi="Tahoma" w:cs="Tahoma"/>
          <w:b/>
          <w:sz w:val="20"/>
          <w:szCs w:val="20"/>
        </w:rPr>
        <w:t xml:space="preserve">ФОРМА </w:t>
      </w:r>
    </w:p>
    <w:p w:rsidR="009B5B15" w:rsidRPr="00501260" w:rsidRDefault="009B5B15" w:rsidP="00501260">
      <w:pPr>
        <w:tabs>
          <w:tab w:val="left" w:pos="2970"/>
        </w:tabs>
        <w:spacing w:after="0" w:line="240" w:lineRule="auto"/>
        <w:jc w:val="center"/>
        <w:rPr>
          <w:rFonts w:ascii="Tahoma" w:eastAsia="Times New Roman" w:hAnsi="Tahoma" w:cs="Tahoma"/>
          <w:b/>
          <w:sz w:val="20"/>
          <w:szCs w:val="20"/>
        </w:rPr>
      </w:pPr>
      <w:r w:rsidRPr="00501260">
        <w:rPr>
          <w:rFonts w:ascii="Tahoma" w:eastAsia="Times New Roman" w:hAnsi="Tahoma" w:cs="Tahoma"/>
          <w:b/>
          <w:sz w:val="20"/>
          <w:szCs w:val="20"/>
        </w:rPr>
        <w:t>Акт приема-передачи</w:t>
      </w:r>
    </w:p>
    <w:p w:rsidR="009B5B15" w:rsidRPr="00501260" w:rsidRDefault="009B5B15" w:rsidP="00501260">
      <w:pPr>
        <w:tabs>
          <w:tab w:val="left" w:pos="2970"/>
        </w:tabs>
        <w:spacing w:after="0" w:line="240" w:lineRule="auto"/>
        <w:jc w:val="center"/>
        <w:rPr>
          <w:rFonts w:ascii="Tahoma" w:eastAsia="Times New Roman" w:hAnsi="Tahoma" w:cs="Tahoma"/>
          <w:b/>
          <w:sz w:val="20"/>
          <w:szCs w:val="20"/>
        </w:rPr>
      </w:pPr>
      <w:r w:rsidRPr="00501260">
        <w:rPr>
          <w:rFonts w:ascii="Tahoma" w:eastAsia="Times New Roman" w:hAnsi="Tahoma" w:cs="Tahoma"/>
          <w:b/>
          <w:sz w:val="20"/>
          <w:szCs w:val="20"/>
        </w:rPr>
        <w:t>выполненных работ (результата работ)</w:t>
      </w:r>
    </w:p>
    <w:p w:rsidR="009B5B15" w:rsidRPr="00501260" w:rsidRDefault="009B5B15" w:rsidP="00501260">
      <w:pPr>
        <w:tabs>
          <w:tab w:val="left" w:pos="2970"/>
        </w:tabs>
        <w:spacing w:after="0" w:line="240" w:lineRule="auto"/>
        <w:jc w:val="center"/>
        <w:rPr>
          <w:rFonts w:ascii="Tahoma" w:eastAsia="Times New Roman" w:hAnsi="Tahoma" w:cs="Tahoma"/>
          <w:b/>
          <w:sz w:val="20"/>
          <w:szCs w:val="20"/>
        </w:rPr>
      </w:pPr>
    </w:p>
    <w:p w:rsidR="009B5B15" w:rsidRPr="00501260" w:rsidRDefault="009B5B15" w:rsidP="00501260">
      <w:pPr>
        <w:shd w:val="clear" w:color="auto" w:fill="FFFFFF"/>
        <w:spacing w:after="0" w:line="240" w:lineRule="auto"/>
        <w:ind w:left="14"/>
        <w:jc w:val="center"/>
        <w:rPr>
          <w:rFonts w:ascii="Tahoma" w:hAnsi="Tahoma" w:cs="Tahoma"/>
          <w:color w:val="000000"/>
          <w:spacing w:val="-2"/>
          <w:sz w:val="20"/>
          <w:szCs w:val="20"/>
        </w:rPr>
      </w:pPr>
      <w:r w:rsidRPr="00501260">
        <w:rPr>
          <w:rFonts w:ascii="Tahoma" w:hAnsi="Tahoma" w:cs="Tahoma"/>
          <w:color w:val="000000"/>
          <w:spacing w:val="-2"/>
          <w:sz w:val="20"/>
          <w:szCs w:val="20"/>
        </w:rPr>
        <w:t xml:space="preserve">г. </w:t>
      </w:r>
      <w:r w:rsidR="0047400F" w:rsidRPr="00501260">
        <w:rPr>
          <w:rFonts w:ascii="Tahoma" w:hAnsi="Tahoma" w:cs="Tahoma"/>
          <w:color w:val="000000"/>
          <w:spacing w:val="-2"/>
          <w:sz w:val="20"/>
          <w:szCs w:val="20"/>
        </w:rPr>
        <w:t>Ижевск</w:t>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t xml:space="preserve"> </w:t>
      </w:r>
      <w:r w:rsidR="0047400F" w:rsidRPr="00501260">
        <w:rPr>
          <w:rFonts w:ascii="Tahoma" w:hAnsi="Tahoma" w:cs="Tahoma"/>
          <w:color w:val="000000"/>
          <w:spacing w:val="-2"/>
          <w:sz w:val="20"/>
          <w:szCs w:val="20"/>
        </w:rPr>
        <w:t>«</w:t>
      </w:r>
      <w:r w:rsidRPr="00501260">
        <w:rPr>
          <w:rFonts w:ascii="Tahoma" w:hAnsi="Tahoma" w:cs="Tahoma"/>
          <w:color w:val="000000"/>
          <w:sz w:val="20"/>
          <w:szCs w:val="20"/>
        </w:rPr>
        <w:t>___</w:t>
      </w:r>
      <w:r w:rsidR="0047400F" w:rsidRPr="00501260">
        <w:rPr>
          <w:rFonts w:ascii="Tahoma" w:hAnsi="Tahoma" w:cs="Tahoma"/>
          <w:color w:val="000000"/>
          <w:sz w:val="20"/>
          <w:szCs w:val="20"/>
        </w:rPr>
        <w:t>»</w:t>
      </w:r>
      <w:r w:rsidRPr="00501260">
        <w:rPr>
          <w:rFonts w:ascii="Tahoma" w:hAnsi="Tahoma" w:cs="Tahoma"/>
          <w:color w:val="000000"/>
          <w:sz w:val="20"/>
          <w:szCs w:val="20"/>
        </w:rPr>
        <w:t xml:space="preserve"> ____________ </w:t>
      </w:r>
      <w:r w:rsidRPr="00501260">
        <w:rPr>
          <w:rFonts w:ascii="Tahoma" w:hAnsi="Tahoma" w:cs="Tahoma"/>
          <w:color w:val="000000"/>
          <w:spacing w:val="-2"/>
          <w:sz w:val="20"/>
          <w:szCs w:val="20"/>
        </w:rPr>
        <w:t>20</w:t>
      </w:r>
      <w:r w:rsidR="000D25CF" w:rsidRPr="00501260">
        <w:rPr>
          <w:rFonts w:ascii="Tahoma" w:hAnsi="Tahoma" w:cs="Tahoma"/>
          <w:color w:val="000000"/>
          <w:spacing w:val="-2"/>
          <w:sz w:val="20"/>
          <w:szCs w:val="20"/>
        </w:rPr>
        <w:t>23</w:t>
      </w:r>
      <w:r w:rsidRPr="00501260">
        <w:rPr>
          <w:rFonts w:ascii="Tahoma" w:hAnsi="Tahoma" w:cs="Tahoma"/>
          <w:color w:val="000000"/>
          <w:spacing w:val="-2"/>
          <w:sz w:val="20"/>
          <w:szCs w:val="20"/>
        </w:rPr>
        <w:t xml:space="preserve"> г.</w:t>
      </w:r>
    </w:p>
    <w:p w:rsidR="009B5B15" w:rsidRPr="00501260" w:rsidRDefault="009B5B15" w:rsidP="00501260">
      <w:pPr>
        <w:spacing w:after="0" w:line="240" w:lineRule="auto"/>
        <w:ind w:firstLine="708"/>
        <w:jc w:val="both"/>
        <w:rPr>
          <w:rFonts w:ascii="Tahoma" w:eastAsia="Times New Roman" w:hAnsi="Tahoma" w:cs="Tahoma"/>
          <w:color w:val="000000" w:themeColor="text1"/>
          <w:sz w:val="20"/>
          <w:szCs w:val="20"/>
          <w:lang w:eastAsia="ru-RU"/>
        </w:rPr>
      </w:pPr>
      <w:r w:rsidRPr="00501260">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Заказчик</w:t>
      </w:r>
      <w:r w:rsidR="0047400F"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rsidR="009B5B15" w:rsidRPr="00501260" w:rsidRDefault="009B5B15" w:rsidP="00501260">
      <w:pPr>
        <w:spacing w:after="0" w:line="240" w:lineRule="auto"/>
        <w:ind w:firstLine="708"/>
        <w:jc w:val="both"/>
        <w:rPr>
          <w:rFonts w:ascii="Tahoma" w:hAnsi="Tahoma" w:cs="Tahoma"/>
          <w:sz w:val="20"/>
          <w:szCs w:val="20"/>
        </w:rPr>
      </w:pPr>
      <w:r w:rsidRPr="00501260">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Исполнитель</w:t>
      </w:r>
      <w:r w:rsidR="0047400F"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501260">
        <w:rPr>
          <w:rFonts w:ascii="Tahoma" w:eastAsia="Times New Roman" w:hAnsi="Tahoma" w:cs="Tahoma"/>
          <w:iCs/>
          <w:sz w:val="20"/>
          <w:szCs w:val="20"/>
        </w:rPr>
        <w:t>составили и подписали Акт</w:t>
      </w:r>
      <w:r w:rsidRPr="00501260">
        <w:rPr>
          <w:rFonts w:ascii="Tahoma" w:hAnsi="Tahoma" w:cs="Tahoma"/>
          <w:sz w:val="20"/>
          <w:szCs w:val="20"/>
        </w:rPr>
        <w:t xml:space="preserve"> </w:t>
      </w:r>
      <w:r w:rsidRPr="00501260">
        <w:rPr>
          <w:rFonts w:ascii="Tahoma" w:eastAsia="Times New Roman" w:hAnsi="Tahoma" w:cs="Tahoma"/>
          <w:iCs/>
          <w:sz w:val="20"/>
          <w:szCs w:val="20"/>
        </w:rPr>
        <w:t>приема-передачи выполненных работ</w:t>
      </w:r>
      <w:r w:rsidRPr="00501260">
        <w:rPr>
          <w:rFonts w:ascii="Tahoma" w:eastAsia="Times New Roman" w:hAnsi="Tahoma" w:cs="Tahoma"/>
          <w:b/>
          <w:iCs/>
          <w:sz w:val="20"/>
          <w:szCs w:val="20"/>
        </w:rPr>
        <w:t xml:space="preserve"> </w:t>
      </w:r>
      <w:r w:rsidRPr="00501260">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9B5B15" w:rsidRPr="00501260" w:rsidRDefault="009B5B15" w:rsidP="00501260">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501260"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 xml:space="preserve">Сумма НДС, </w:t>
            </w:r>
            <w:r w:rsidRPr="00501260">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Стоимость с НДС, руб. коп.</w:t>
            </w:r>
          </w:p>
        </w:tc>
      </w:tr>
      <w:tr w:rsidR="009B5B15" w:rsidRPr="00501260"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8</w:t>
            </w:r>
          </w:p>
        </w:tc>
      </w:tr>
      <w:tr w:rsidR="009B5B15" w:rsidRPr="00501260"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r>
      <w:tr w:rsidR="009B5B15" w:rsidRPr="00501260"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r>
      <w:tr w:rsidR="009B5B15" w:rsidRPr="00501260"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sz w:val="20"/>
                <w:szCs w:val="20"/>
              </w:rPr>
            </w:pPr>
            <w:r w:rsidRPr="00501260">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sz w:val="20"/>
                <w:szCs w:val="20"/>
              </w:rPr>
            </w:pPr>
            <w:r w:rsidRPr="00501260">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r>
    </w:tbl>
    <w:p w:rsidR="009B5B15" w:rsidRPr="00501260" w:rsidRDefault="009B5B15" w:rsidP="00501260">
      <w:pPr>
        <w:spacing w:after="0" w:line="240" w:lineRule="auto"/>
        <w:jc w:val="both"/>
        <w:rPr>
          <w:rFonts w:ascii="Tahoma" w:hAnsi="Tahoma" w:cs="Tahoma"/>
          <w:sz w:val="20"/>
          <w:szCs w:val="20"/>
        </w:rPr>
      </w:pPr>
      <w:r w:rsidRPr="00501260">
        <w:rPr>
          <w:rFonts w:ascii="Tahoma" w:hAnsi="Tahoma" w:cs="Tahoma"/>
          <w:sz w:val="20"/>
          <w:szCs w:val="20"/>
        </w:rPr>
        <w:t>Всего стоимость выполненных работ: ______________________ руб.______ коп., в т.ч. НДС _______________________ руб. _____коп.</w:t>
      </w:r>
    </w:p>
    <w:p w:rsidR="009B5B15" w:rsidRPr="00501260" w:rsidRDefault="009B5B15" w:rsidP="00501260">
      <w:pPr>
        <w:spacing w:after="0" w:line="240" w:lineRule="auto"/>
        <w:jc w:val="both"/>
        <w:rPr>
          <w:rFonts w:ascii="Tahoma" w:hAnsi="Tahoma" w:cs="Tahoma"/>
          <w:sz w:val="20"/>
          <w:szCs w:val="20"/>
        </w:rPr>
      </w:pPr>
      <w:r w:rsidRPr="00501260">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9B5B15" w:rsidRPr="00501260" w:rsidRDefault="009B5B15" w:rsidP="00501260">
      <w:pPr>
        <w:spacing w:after="0" w:line="240" w:lineRule="auto"/>
        <w:jc w:val="both"/>
        <w:rPr>
          <w:rFonts w:ascii="Tahoma" w:hAnsi="Tahoma" w:cs="Tahoma"/>
          <w:sz w:val="20"/>
          <w:szCs w:val="20"/>
        </w:rPr>
      </w:pPr>
    </w:p>
    <w:p w:rsidR="009B5B15" w:rsidRPr="00501260" w:rsidRDefault="009B5B15" w:rsidP="00501260">
      <w:pPr>
        <w:spacing w:after="0" w:line="240" w:lineRule="auto"/>
        <w:jc w:val="center"/>
        <w:rPr>
          <w:rFonts w:ascii="Tahoma" w:hAnsi="Tahoma" w:cs="Tahoma"/>
          <w:b/>
          <w:sz w:val="20"/>
          <w:szCs w:val="20"/>
        </w:rPr>
      </w:pPr>
      <w:r w:rsidRPr="00501260">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501260" w:rsidTr="00B45BA2">
        <w:trPr>
          <w:trHeight w:val="240"/>
        </w:trPr>
        <w:tc>
          <w:tcPr>
            <w:tcW w:w="4673" w:type="dxa"/>
          </w:tcPr>
          <w:p w:rsidR="009B5B15"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420" w:type="dxa"/>
          </w:tcPr>
          <w:p w:rsidR="009B5B15" w:rsidRPr="00501260" w:rsidRDefault="009B5B15"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501260"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tc>
      </w:tr>
      <w:tr w:rsidR="009B5B15" w:rsidRPr="00501260" w:rsidTr="00B45BA2">
        <w:trPr>
          <w:trHeight w:val="1398"/>
        </w:trPr>
        <w:tc>
          <w:tcPr>
            <w:tcW w:w="4673"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 xml:space="preserve">__________ </w:t>
            </w:r>
            <w:r w:rsidR="0047400F" w:rsidRPr="00501260">
              <w:rPr>
                <w:rFonts w:ascii="Tahoma" w:hAnsi="Tahoma" w:cs="Tahoma"/>
                <w:color w:val="000000" w:themeColor="text1"/>
                <w:spacing w:val="-3"/>
                <w:sz w:val="20"/>
                <w:szCs w:val="20"/>
              </w:rPr>
              <w:t>«</w:t>
            </w:r>
            <w:r w:rsidRPr="00501260">
              <w:rPr>
                <w:rFonts w:ascii="Tahoma" w:hAnsi="Tahoma" w:cs="Tahoma"/>
                <w:color w:val="000000" w:themeColor="text1"/>
                <w:spacing w:val="-3"/>
                <w:sz w:val="20"/>
                <w:szCs w:val="20"/>
              </w:rPr>
              <w:t>___________________</w:t>
            </w:r>
            <w:r w:rsidR="0047400F" w:rsidRPr="00501260">
              <w:rPr>
                <w:rFonts w:ascii="Tahoma" w:hAnsi="Tahoma" w:cs="Tahoma"/>
                <w:color w:val="000000" w:themeColor="text1"/>
                <w:spacing w:val="-3"/>
                <w:sz w:val="20"/>
                <w:szCs w:val="20"/>
              </w:rPr>
              <w:t>»</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 xml:space="preserve">______________________/_________________/ </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tc>
        <w:tc>
          <w:tcPr>
            <w:tcW w:w="420"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 xml:space="preserve">__________ </w:t>
            </w:r>
            <w:r w:rsidR="0047400F" w:rsidRPr="00501260">
              <w:rPr>
                <w:rFonts w:ascii="Tahoma" w:hAnsi="Tahoma" w:cs="Tahoma"/>
                <w:color w:val="000000" w:themeColor="text1"/>
                <w:spacing w:val="-3"/>
                <w:sz w:val="20"/>
                <w:szCs w:val="20"/>
              </w:rPr>
              <w:t>«</w:t>
            </w:r>
            <w:r w:rsidRPr="00501260">
              <w:rPr>
                <w:rFonts w:ascii="Tahoma" w:hAnsi="Tahoma" w:cs="Tahoma"/>
                <w:color w:val="000000" w:themeColor="text1"/>
                <w:spacing w:val="-3"/>
                <w:sz w:val="20"/>
                <w:szCs w:val="20"/>
              </w:rPr>
              <w:t>___________________</w:t>
            </w:r>
            <w:r w:rsidR="0047400F" w:rsidRPr="00501260">
              <w:rPr>
                <w:rFonts w:ascii="Tahoma" w:hAnsi="Tahoma" w:cs="Tahoma"/>
                <w:color w:val="000000" w:themeColor="text1"/>
                <w:spacing w:val="-3"/>
                <w:sz w:val="20"/>
                <w:szCs w:val="20"/>
              </w:rPr>
              <w:t>»</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lang w:val="en-US"/>
              </w:rPr>
            </w:pPr>
            <w:r w:rsidRPr="00501260">
              <w:rPr>
                <w:rFonts w:ascii="Tahoma" w:hAnsi="Tahoma" w:cs="Tahoma"/>
                <w:color w:val="000000" w:themeColor="text1"/>
                <w:spacing w:val="-3"/>
                <w:sz w:val="20"/>
                <w:szCs w:val="20"/>
                <w:lang w:val="en-US"/>
              </w:rPr>
              <w:t xml:space="preserve">______________________/_________________/ </w:t>
            </w:r>
          </w:p>
          <w:p w:rsidR="009B5B15" w:rsidRPr="00501260" w:rsidRDefault="009B5B15" w:rsidP="00501260">
            <w:pPr>
              <w:spacing w:after="0" w:line="240" w:lineRule="auto"/>
              <w:ind w:left="-107"/>
              <w:rPr>
                <w:rFonts w:ascii="Tahoma" w:hAnsi="Tahoma" w:cs="Tahoma"/>
                <w:color w:val="000000" w:themeColor="text1"/>
                <w:sz w:val="20"/>
                <w:szCs w:val="20"/>
              </w:rPr>
            </w:pPr>
            <w:r w:rsidRPr="00501260">
              <w:rPr>
                <w:rFonts w:ascii="Tahoma" w:hAnsi="Tahoma" w:cs="Tahoma"/>
                <w:color w:val="000000" w:themeColor="text1"/>
                <w:spacing w:val="-3"/>
                <w:sz w:val="20"/>
                <w:szCs w:val="20"/>
              </w:rPr>
              <w:t>м</w:t>
            </w:r>
            <w:r w:rsidRPr="00501260">
              <w:rPr>
                <w:rFonts w:ascii="Tahoma" w:hAnsi="Tahoma" w:cs="Tahoma"/>
                <w:color w:val="000000" w:themeColor="text1"/>
                <w:spacing w:val="-3"/>
                <w:sz w:val="20"/>
                <w:szCs w:val="20"/>
                <w:lang w:val="en-US"/>
              </w:rPr>
              <w:t>.</w:t>
            </w:r>
            <w:r w:rsidRPr="00501260">
              <w:rPr>
                <w:rFonts w:ascii="Tahoma" w:hAnsi="Tahoma" w:cs="Tahoma"/>
                <w:color w:val="000000" w:themeColor="text1"/>
                <w:spacing w:val="-3"/>
                <w:sz w:val="20"/>
                <w:szCs w:val="20"/>
              </w:rPr>
              <w:t>п</w:t>
            </w:r>
            <w:r w:rsidRPr="00501260">
              <w:rPr>
                <w:rFonts w:ascii="Tahoma" w:hAnsi="Tahoma" w:cs="Tahoma"/>
                <w:color w:val="000000" w:themeColor="text1"/>
                <w:spacing w:val="-3"/>
                <w:sz w:val="20"/>
                <w:szCs w:val="20"/>
                <w:lang w:val="en-US"/>
              </w:rPr>
              <w:t>.</w:t>
            </w:r>
          </w:p>
        </w:tc>
      </w:tr>
    </w:tbl>
    <w:p w:rsidR="009B5B15" w:rsidRPr="00501260" w:rsidRDefault="009B5B15" w:rsidP="00501260">
      <w:pPr>
        <w:spacing w:after="0" w:line="240" w:lineRule="auto"/>
        <w:jc w:val="center"/>
        <w:rPr>
          <w:rFonts w:ascii="Tahoma" w:hAnsi="Tahoma" w:cs="Tahoma"/>
          <w:b/>
          <w:sz w:val="20"/>
          <w:szCs w:val="20"/>
        </w:rPr>
      </w:pPr>
      <w:r w:rsidRPr="00501260">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501260" w:rsidTr="00B45BA2">
        <w:trPr>
          <w:trHeight w:val="240"/>
        </w:trPr>
        <w:tc>
          <w:tcPr>
            <w:tcW w:w="4673" w:type="dxa"/>
          </w:tcPr>
          <w:p w:rsidR="009B5B15"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420" w:type="dxa"/>
          </w:tcPr>
          <w:p w:rsidR="009B5B15" w:rsidRPr="00501260" w:rsidRDefault="009B5B15"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501260"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tc>
      </w:tr>
      <w:tr w:rsidR="009B5B15" w:rsidRPr="00501260" w:rsidTr="00B45BA2">
        <w:trPr>
          <w:trHeight w:val="1553"/>
        </w:trPr>
        <w:tc>
          <w:tcPr>
            <w:tcW w:w="4673" w:type="dxa"/>
          </w:tcPr>
          <w:p w:rsidR="009B5B15" w:rsidRPr="00501260" w:rsidRDefault="005B3572" w:rsidP="00501260">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w:t>
            </w:r>
          </w:p>
          <w:p w:rsidR="00A11306" w:rsidRPr="00501260" w:rsidRDefault="00A11306"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5B3572">
              <w:rPr>
                <w:rFonts w:ascii="Tahoma" w:hAnsi="Tahoma" w:cs="Tahoma"/>
                <w:color w:val="000000" w:themeColor="text1"/>
                <w:spacing w:val="-3"/>
                <w:sz w:val="20"/>
                <w:szCs w:val="20"/>
              </w:rPr>
              <w:t>________________</w:t>
            </w:r>
            <w:r w:rsidRPr="00501260">
              <w:rPr>
                <w:rFonts w:ascii="Tahoma" w:hAnsi="Tahoma" w:cs="Tahoma"/>
                <w:color w:val="000000" w:themeColor="text1"/>
                <w:spacing w:val="-3"/>
                <w:sz w:val="20"/>
                <w:szCs w:val="20"/>
              </w:rPr>
              <w:t xml:space="preserve">/ </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p w:rsidR="009B5B15" w:rsidRPr="00501260" w:rsidRDefault="009B5B15" w:rsidP="00501260">
            <w:pPr>
              <w:spacing w:after="0" w:line="240" w:lineRule="auto"/>
              <w:ind w:left="-107"/>
              <w:jc w:val="both"/>
              <w:rPr>
                <w:rFonts w:ascii="Tahoma" w:hAnsi="Tahoma" w:cs="Tahoma"/>
                <w:color w:val="000000" w:themeColor="text1"/>
                <w:spacing w:val="-3"/>
                <w:sz w:val="20"/>
                <w:szCs w:val="20"/>
              </w:rPr>
            </w:pPr>
          </w:p>
        </w:tc>
        <w:tc>
          <w:tcPr>
            <w:tcW w:w="420"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АО «ЭнергосбыТ Плюс»</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______________________/Детинкин</w:t>
            </w:r>
            <w:r w:rsidR="00A11306" w:rsidRPr="00501260">
              <w:rPr>
                <w:rFonts w:ascii="Tahoma" w:hAnsi="Tahoma" w:cs="Tahoma"/>
                <w:color w:val="000000" w:themeColor="text1"/>
                <w:spacing w:val="-3"/>
                <w:sz w:val="20"/>
                <w:szCs w:val="20"/>
              </w:rPr>
              <w:t xml:space="preserve"> Д.Г.</w:t>
            </w:r>
            <w:r w:rsidRPr="00501260">
              <w:rPr>
                <w:rFonts w:ascii="Tahoma" w:hAnsi="Tahoma" w:cs="Tahoma"/>
                <w:color w:val="000000" w:themeColor="text1"/>
                <w:spacing w:val="-3"/>
                <w:sz w:val="20"/>
                <w:szCs w:val="20"/>
              </w:rPr>
              <w:t xml:space="preserve">/ </w:t>
            </w:r>
          </w:p>
          <w:p w:rsidR="009B5B15" w:rsidRPr="00501260" w:rsidRDefault="009B5B15"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p w:rsidR="009B5B15" w:rsidRPr="00501260" w:rsidRDefault="009B5B15" w:rsidP="00501260">
            <w:pPr>
              <w:spacing w:after="0" w:line="240" w:lineRule="auto"/>
              <w:ind w:left="-107"/>
              <w:jc w:val="both"/>
              <w:rPr>
                <w:rFonts w:ascii="Tahoma" w:hAnsi="Tahoma" w:cs="Tahoma"/>
                <w:color w:val="000000" w:themeColor="text1"/>
                <w:sz w:val="20"/>
                <w:szCs w:val="20"/>
              </w:rPr>
            </w:pPr>
          </w:p>
        </w:tc>
      </w:tr>
    </w:tbl>
    <w:p w:rsidR="009B5B15" w:rsidRPr="00501260" w:rsidRDefault="009B5B15" w:rsidP="00501260">
      <w:pPr>
        <w:spacing w:after="0" w:line="240" w:lineRule="auto"/>
        <w:jc w:val="center"/>
        <w:rPr>
          <w:rFonts w:ascii="Tahoma" w:hAnsi="Tahoma" w:cs="Tahoma"/>
          <w:b/>
          <w:sz w:val="20"/>
          <w:szCs w:val="20"/>
        </w:rPr>
      </w:pPr>
    </w:p>
    <w:p w:rsidR="009B5B15" w:rsidRPr="00501260" w:rsidRDefault="009B5B15" w:rsidP="00501260">
      <w:pPr>
        <w:pStyle w:val="af1"/>
        <w:pageBreakBefore/>
        <w:spacing w:after="0" w:line="240" w:lineRule="auto"/>
        <w:ind w:right="-6" w:firstLine="5670"/>
        <w:jc w:val="right"/>
        <w:rPr>
          <w:rFonts w:ascii="Tahoma" w:hAnsi="Tahoma" w:cs="Tahoma"/>
          <w:b/>
          <w:sz w:val="20"/>
          <w:szCs w:val="20"/>
        </w:rPr>
        <w:sectPr w:rsidR="009B5B15" w:rsidRPr="00501260" w:rsidSect="00B45BA2">
          <w:pgSz w:w="11900" w:h="16840"/>
          <w:pgMar w:top="1134" w:right="851" w:bottom="1134" w:left="1701" w:header="708" w:footer="708" w:gutter="0"/>
          <w:cols w:space="708"/>
          <w:docGrid w:linePitch="360"/>
        </w:sectPr>
      </w:pPr>
    </w:p>
    <w:p w:rsidR="005B3572" w:rsidRPr="00501260" w:rsidRDefault="005B3572" w:rsidP="005B3572">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t>Приложение № 4</w:t>
      </w:r>
    </w:p>
    <w:p w:rsidR="005B3572" w:rsidRPr="00501260" w:rsidRDefault="005B3572" w:rsidP="005B3572">
      <w:pPr>
        <w:widowControl w:val="0"/>
        <w:suppressLineNumbers/>
        <w:suppressAutoHyphens/>
        <w:snapToGrid w:val="0"/>
        <w:spacing w:after="0" w:line="240" w:lineRule="auto"/>
        <w:contextualSpacing/>
        <w:jc w:val="right"/>
        <w:rPr>
          <w:rFonts w:ascii="Tahoma" w:hAnsi="Tahoma" w:cs="Tahoma"/>
          <w:b/>
          <w:sz w:val="20"/>
          <w:szCs w:val="20"/>
        </w:rPr>
      </w:pPr>
      <w:r w:rsidRPr="00501260">
        <w:rPr>
          <w:rFonts w:ascii="Tahoma" w:hAnsi="Tahoma" w:cs="Tahoma"/>
          <w:b/>
          <w:sz w:val="20"/>
          <w:szCs w:val="20"/>
        </w:rPr>
        <w:t>к Договору № ______________________</w:t>
      </w:r>
    </w:p>
    <w:p w:rsidR="005B3572" w:rsidRPr="00501260" w:rsidRDefault="005B3572" w:rsidP="005B3572">
      <w:pPr>
        <w:pStyle w:val="ConsPlusNormal"/>
        <w:jc w:val="right"/>
        <w:rPr>
          <w:b/>
          <w:i w:val="0"/>
        </w:rPr>
      </w:pPr>
      <w:r w:rsidRPr="00501260">
        <w:rPr>
          <w:b/>
          <w:i w:val="0"/>
        </w:rPr>
        <w:t>от «___»__________2023г.</w:t>
      </w:r>
    </w:p>
    <w:p w:rsidR="009B5B15" w:rsidRPr="00501260" w:rsidRDefault="009B5B15" w:rsidP="00501260">
      <w:pPr>
        <w:pStyle w:val="af1"/>
        <w:spacing w:after="0" w:line="240" w:lineRule="auto"/>
        <w:jc w:val="center"/>
        <w:rPr>
          <w:rFonts w:ascii="Tahoma" w:eastAsia="Times New Roman" w:hAnsi="Tahoma" w:cs="Tahoma"/>
          <w:b/>
          <w:sz w:val="20"/>
          <w:szCs w:val="20"/>
          <w:lang w:eastAsia="ar-SA"/>
        </w:rPr>
      </w:pPr>
    </w:p>
    <w:p w:rsidR="009B5B15" w:rsidRPr="00501260" w:rsidRDefault="009B5B15" w:rsidP="00501260">
      <w:pPr>
        <w:pStyle w:val="af1"/>
        <w:spacing w:after="0" w:line="240" w:lineRule="auto"/>
        <w:jc w:val="center"/>
        <w:rPr>
          <w:rFonts w:ascii="Tahoma" w:hAnsi="Tahoma" w:cs="Tahoma"/>
          <w:b/>
          <w:sz w:val="20"/>
          <w:szCs w:val="20"/>
        </w:rPr>
      </w:pPr>
      <w:r w:rsidRPr="00501260">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9816" w:type="dxa"/>
        <w:tblLayout w:type="fixed"/>
        <w:tblCellMar>
          <w:left w:w="0" w:type="dxa"/>
          <w:right w:w="0" w:type="dxa"/>
        </w:tblCellMar>
        <w:tblLook w:val="04A0" w:firstRow="1" w:lastRow="0" w:firstColumn="1" w:lastColumn="0" w:noHBand="0" w:noVBand="1"/>
      </w:tblPr>
      <w:tblGrid>
        <w:gridCol w:w="856"/>
        <w:gridCol w:w="742"/>
        <w:gridCol w:w="114"/>
        <w:gridCol w:w="856"/>
        <w:gridCol w:w="104"/>
        <w:gridCol w:w="1146"/>
        <w:gridCol w:w="1984"/>
        <w:gridCol w:w="1864"/>
        <w:gridCol w:w="2150"/>
      </w:tblGrid>
      <w:tr w:rsidR="009B5B15" w:rsidRPr="00501260" w:rsidTr="00870E2F">
        <w:trPr>
          <w:trHeight w:val="334"/>
        </w:trPr>
        <w:tc>
          <w:tcPr>
            <w:tcW w:w="2672"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b/>
                <w:bCs/>
                <w:sz w:val="20"/>
                <w:szCs w:val="20"/>
              </w:rPr>
              <w:t>Наименование контрагента:</w:t>
            </w:r>
          </w:p>
        </w:tc>
        <w:tc>
          <w:tcPr>
            <w:tcW w:w="7144"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center"/>
              <w:rPr>
                <w:rFonts w:ascii="Tahoma" w:hAnsi="Tahoma" w:cs="Tahoma"/>
                <w:b/>
                <w:bCs/>
                <w:sz w:val="20"/>
                <w:szCs w:val="20"/>
              </w:rPr>
            </w:pPr>
          </w:p>
        </w:tc>
      </w:tr>
      <w:tr w:rsidR="009B5B15" w:rsidRPr="00501260" w:rsidTr="00870E2F">
        <w:tc>
          <w:tcPr>
            <w:tcW w:w="159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sz w:val="20"/>
                <w:szCs w:val="20"/>
              </w:rPr>
              <w:t>ИНН</w:t>
            </w:r>
          </w:p>
        </w:tc>
        <w:tc>
          <w:tcPr>
            <w:tcW w:w="107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sz w:val="20"/>
                <w:szCs w:val="20"/>
              </w:rPr>
              <w:t>ОГРН</w:t>
            </w:r>
          </w:p>
        </w:tc>
        <w:tc>
          <w:tcPr>
            <w:tcW w:w="313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sz w:val="20"/>
                <w:szCs w:val="20"/>
              </w:rPr>
              <w:t>Фамилия, имя, отчество руководителя</w:t>
            </w:r>
          </w:p>
        </w:tc>
        <w:tc>
          <w:tcPr>
            <w:tcW w:w="401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sz w:val="20"/>
                <w:szCs w:val="20"/>
              </w:rPr>
              <w:t>Серия и номер документа, удостоверяющего личность руководителя</w:t>
            </w:r>
          </w:p>
        </w:tc>
      </w:tr>
      <w:tr w:rsidR="009B5B15" w:rsidRPr="00501260" w:rsidTr="00870E2F">
        <w:tc>
          <w:tcPr>
            <w:tcW w:w="159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both"/>
              <w:rPr>
                <w:rFonts w:ascii="Tahoma" w:hAnsi="Tahoma" w:cs="Tahoma"/>
                <w:sz w:val="20"/>
                <w:szCs w:val="20"/>
              </w:rPr>
            </w:pPr>
          </w:p>
        </w:tc>
        <w:tc>
          <w:tcPr>
            <w:tcW w:w="1074" w:type="dxa"/>
            <w:gridSpan w:val="3"/>
            <w:tcBorders>
              <w:top w:val="nil"/>
              <w:left w:val="nil"/>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both"/>
              <w:rPr>
                <w:rFonts w:ascii="Tahoma" w:hAnsi="Tahoma" w:cs="Tahoma"/>
                <w:sz w:val="20"/>
                <w:szCs w:val="20"/>
              </w:rPr>
            </w:pPr>
          </w:p>
        </w:tc>
        <w:tc>
          <w:tcPr>
            <w:tcW w:w="3130"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both"/>
              <w:rPr>
                <w:rFonts w:ascii="Tahoma" w:hAnsi="Tahoma" w:cs="Tahoma"/>
                <w:sz w:val="20"/>
                <w:szCs w:val="20"/>
              </w:rPr>
            </w:pPr>
          </w:p>
        </w:tc>
        <w:tc>
          <w:tcPr>
            <w:tcW w:w="4014"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both"/>
              <w:rPr>
                <w:rFonts w:ascii="Tahoma" w:hAnsi="Tahoma" w:cs="Tahoma"/>
                <w:sz w:val="20"/>
                <w:szCs w:val="20"/>
              </w:rPr>
            </w:pPr>
          </w:p>
        </w:tc>
      </w:tr>
      <w:tr w:rsidR="009B5B15" w:rsidRPr="00501260" w:rsidTr="00870E2F">
        <w:trPr>
          <w:trHeight w:val="557"/>
        </w:trPr>
        <w:tc>
          <w:tcPr>
            <w:tcW w:w="981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567"/>
              <w:jc w:val="center"/>
              <w:rPr>
                <w:rFonts w:ascii="Tahoma" w:hAnsi="Tahoma" w:cs="Tahoma"/>
                <w:sz w:val="20"/>
                <w:szCs w:val="20"/>
              </w:rPr>
            </w:pPr>
            <w:r w:rsidRPr="00501260">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501260" w:rsidTr="00870E2F">
        <w:tc>
          <w:tcPr>
            <w:tcW w:w="8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w:t>
            </w:r>
          </w:p>
        </w:tc>
        <w:tc>
          <w:tcPr>
            <w:tcW w:w="8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ИНН</w:t>
            </w:r>
          </w:p>
        </w:tc>
        <w:tc>
          <w:tcPr>
            <w:tcW w:w="856"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ОГРН</w:t>
            </w:r>
          </w:p>
        </w:tc>
        <w:tc>
          <w:tcPr>
            <w:tcW w:w="125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 xml:space="preserve">Наименование/ФИО </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Адрес места нахождения/регистрации</w:t>
            </w: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Серия и номер документа, удостоверяющего личность (для физического лица)</w:t>
            </w:r>
          </w:p>
        </w:tc>
        <w:tc>
          <w:tcPr>
            <w:tcW w:w="2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B15" w:rsidRPr="00501260" w:rsidRDefault="009B5B15" w:rsidP="00501260">
            <w:pPr>
              <w:spacing w:after="0" w:line="240" w:lineRule="auto"/>
              <w:rPr>
                <w:rFonts w:ascii="Tahoma" w:hAnsi="Tahoma" w:cs="Tahoma"/>
                <w:sz w:val="20"/>
                <w:szCs w:val="20"/>
              </w:rPr>
            </w:pPr>
            <w:r w:rsidRPr="00501260">
              <w:rPr>
                <w:rFonts w:ascii="Tahoma" w:hAnsi="Tahoma" w:cs="Tahoma"/>
                <w:b/>
                <w:bCs/>
                <w:sz w:val="20"/>
                <w:szCs w:val="20"/>
              </w:rPr>
              <w:t>Информация о подтверждающих документах (наименование, реквизиты</w:t>
            </w:r>
            <w:r w:rsidRPr="00501260">
              <w:rPr>
                <w:rFonts w:ascii="Tahoma" w:hAnsi="Tahoma" w:cs="Tahoma"/>
                <w:sz w:val="20"/>
                <w:szCs w:val="20"/>
              </w:rPr>
              <w:t>)</w:t>
            </w:r>
          </w:p>
        </w:tc>
      </w:tr>
      <w:tr w:rsidR="009B5B15" w:rsidRPr="00501260" w:rsidTr="00870E2F">
        <w:tc>
          <w:tcPr>
            <w:tcW w:w="8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8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856"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125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2150"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r>
    </w:tbl>
    <w:p w:rsidR="009B5B15" w:rsidRPr="00501260" w:rsidRDefault="009B5B15" w:rsidP="00501260">
      <w:pPr>
        <w:spacing w:after="0" w:line="240" w:lineRule="auto"/>
        <w:rPr>
          <w:rFonts w:ascii="Tahoma" w:hAnsi="Tahoma" w:cs="Tahoma"/>
          <w:sz w:val="20"/>
          <w:szCs w:val="20"/>
        </w:rPr>
      </w:pPr>
    </w:p>
    <w:p w:rsidR="009B5B15" w:rsidRPr="00501260" w:rsidRDefault="009B5B15" w:rsidP="00501260">
      <w:pPr>
        <w:spacing w:after="0" w:line="240" w:lineRule="auto"/>
        <w:jc w:val="center"/>
        <w:rPr>
          <w:rFonts w:ascii="Tahoma" w:hAnsi="Tahoma" w:cs="Tahoma"/>
          <w:b/>
          <w:sz w:val="20"/>
          <w:szCs w:val="20"/>
        </w:rPr>
      </w:pPr>
      <w:r w:rsidRPr="00501260">
        <w:rPr>
          <w:rFonts w:ascii="Tahoma" w:hAnsi="Tahoma" w:cs="Tahoma"/>
          <w:b/>
          <w:sz w:val="20"/>
          <w:szCs w:val="20"/>
        </w:rPr>
        <w:t xml:space="preserve">ФОРМА СОГЛАСОВАНА </w:t>
      </w:r>
    </w:p>
    <w:p w:rsidR="009B5B15" w:rsidRPr="00501260" w:rsidRDefault="009B5B15" w:rsidP="00501260">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501260" w:rsidTr="00AB4212">
        <w:trPr>
          <w:trHeight w:val="240"/>
        </w:trPr>
        <w:tc>
          <w:tcPr>
            <w:tcW w:w="4673" w:type="dxa"/>
          </w:tcPr>
          <w:p w:rsidR="0047400F"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1139" w:type="dxa"/>
          </w:tcPr>
          <w:p w:rsidR="0047400F" w:rsidRPr="00501260" w:rsidRDefault="0047400F"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47400F" w:rsidRPr="00501260"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tc>
      </w:tr>
      <w:tr w:rsidR="0047400F" w:rsidRPr="00501260" w:rsidTr="00AB4212">
        <w:trPr>
          <w:trHeight w:val="1553"/>
        </w:trPr>
        <w:tc>
          <w:tcPr>
            <w:tcW w:w="4673" w:type="dxa"/>
          </w:tcPr>
          <w:p w:rsidR="0047400F" w:rsidRPr="00501260" w:rsidRDefault="005B3572" w:rsidP="00501260">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w:t>
            </w:r>
          </w:p>
          <w:p w:rsidR="00A11306" w:rsidRPr="00501260" w:rsidRDefault="00A11306" w:rsidP="00501260">
            <w:pPr>
              <w:shd w:val="clear" w:color="auto" w:fill="FFFFFF"/>
              <w:spacing w:after="0" w:line="240" w:lineRule="auto"/>
              <w:ind w:left="-107" w:right="-108"/>
              <w:rPr>
                <w:rFonts w:ascii="Tahoma" w:hAnsi="Tahoma" w:cs="Tahoma"/>
                <w:color w:val="000000" w:themeColor="text1"/>
                <w:spacing w:val="-3"/>
                <w:sz w:val="20"/>
                <w:szCs w:val="20"/>
              </w:rPr>
            </w:pPr>
          </w:p>
          <w:p w:rsidR="0047400F" w:rsidRPr="00501260" w:rsidRDefault="0047400F" w:rsidP="00501260">
            <w:pPr>
              <w:shd w:val="clear" w:color="auto" w:fill="FFFFFF"/>
              <w:spacing w:after="0" w:line="240" w:lineRule="auto"/>
              <w:ind w:left="-107" w:right="-108"/>
              <w:rPr>
                <w:rFonts w:ascii="Tahoma" w:hAnsi="Tahoma" w:cs="Tahoma"/>
                <w:color w:val="000000" w:themeColor="text1"/>
                <w:spacing w:val="-3"/>
                <w:sz w:val="20"/>
                <w:szCs w:val="20"/>
              </w:rPr>
            </w:pPr>
          </w:p>
          <w:p w:rsidR="0047400F" w:rsidRPr="00501260" w:rsidRDefault="0047400F"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5B3572">
              <w:rPr>
                <w:rFonts w:ascii="Tahoma" w:hAnsi="Tahoma" w:cs="Tahoma"/>
                <w:color w:val="000000" w:themeColor="text1"/>
                <w:spacing w:val="-3"/>
                <w:sz w:val="20"/>
                <w:szCs w:val="20"/>
              </w:rPr>
              <w:t>_____________</w:t>
            </w:r>
            <w:r w:rsidRPr="00501260">
              <w:rPr>
                <w:rFonts w:ascii="Tahoma" w:hAnsi="Tahoma" w:cs="Tahoma"/>
                <w:color w:val="000000" w:themeColor="text1"/>
                <w:spacing w:val="-3"/>
                <w:sz w:val="20"/>
                <w:szCs w:val="20"/>
              </w:rPr>
              <w:t xml:space="preserve">/ </w:t>
            </w:r>
          </w:p>
          <w:p w:rsidR="0047400F" w:rsidRPr="00501260" w:rsidRDefault="0047400F"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p w:rsidR="0047400F" w:rsidRPr="00501260" w:rsidRDefault="0047400F" w:rsidP="00501260">
            <w:pPr>
              <w:spacing w:after="0" w:line="240" w:lineRule="auto"/>
              <w:ind w:left="-107"/>
              <w:jc w:val="both"/>
              <w:rPr>
                <w:rFonts w:ascii="Tahoma" w:hAnsi="Tahoma" w:cs="Tahoma"/>
                <w:color w:val="000000" w:themeColor="text1"/>
                <w:spacing w:val="-3"/>
                <w:sz w:val="20"/>
                <w:szCs w:val="20"/>
              </w:rPr>
            </w:pPr>
          </w:p>
        </w:tc>
        <w:tc>
          <w:tcPr>
            <w:tcW w:w="1139" w:type="dxa"/>
          </w:tcPr>
          <w:p w:rsidR="0047400F" w:rsidRPr="00501260" w:rsidRDefault="0047400F"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47400F" w:rsidRPr="00501260" w:rsidRDefault="0047400F"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АО «ЭнергосбыТ Плюс»</w:t>
            </w:r>
          </w:p>
          <w:p w:rsidR="0047400F" w:rsidRPr="00501260" w:rsidRDefault="0047400F" w:rsidP="00501260">
            <w:pPr>
              <w:shd w:val="clear" w:color="auto" w:fill="FFFFFF"/>
              <w:spacing w:after="0" w:line="240" w:lineRule="auto"/>
              <w:ind w:left="-107" w:right="-108"/>
              <w:rPr>
                <w:rFonts w:ascii="Tahoma" w:hAnsi="Tahoma" w:cs="Tahoma"/>
                <w:color w:val="000000" w:themeColor="text1"/>
                <w:spacing w:val="-3"/>
                <w:sz w:val="20"/>
                <w:szCs w:val="20"/>
              </w:rPr>
            </w:pPr>
          </w:p>
          <w:p w:rsidR="0047400F" w:rsidRPr="00501260" w:rsidRDefault="0047400F" w:rsidP="00501260">
            <w:pPr>
              <w:shd w:val="clear" w:color="auto" w:fill="FFFFFF"/>
              <w:spacing w:after="0" w:line="240" w:lineRule="auto"/>
              <w:ind w:left="-107" w:right="-108"/>
              <w:rPr>
                <w:rFonts w:ascii="Tahoma" w:hAnsi="Tahoma" w:cs="Tahoma"/>
                <w:color w:val="000000" w:themeColor="text1"/>
                <w:spacing w:val="-3"/>
                <w:sz w:val="20"/>
                <w:szCs w:val="20"/>
              </w:rPr>
            </w:pPr>
          </w:p>
          <w:p w:rsidR="0047400F" w:rsidRPr="00501260" w:rsidRDefault="0047400F"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______________________/Детинкин</w:t>
            </w:r>
            <w:r w:rsidR="00A11306" w:rsidRPr="00501260">
              <w:rPr>
                <w:rFonts w:ascii="Tahoma" w:hAnsi="Tahoma" w:cs="Tahoma"/>
                <w:color w:val="000000" w:themeColor="text1"/>
                <w:spacing w:val="-3"/>
                <w:sz w:val="20"/>
                <w:szCs w:val="20"/>
              </w:rPr>
              <w:t xml:space="preserve"> Д.Г.</w:t>
            </w:r>
            <w:r w:rsidRPr="00501260">
              <w:rPr>
                <w:rFonts w:ascii="Tahoma" w:hAnsi="Tahoma" w:cs="Tahoma"/>
                <w:color w:val="000000" w:themeColor="text1"/>
                <w:spacing w:val="-3"/>
                <w:sz w:val="20"/>
                <w:szCs w:val="20"/>
              </w:rPr>
              <w:t xml:space="preserve">/ </w:t>
            </w:r>
          </w:p>
          <w:p w:rsidR="0047400F" w:rsidRPr="00501260" w:rsidRDefault="0047400F" w:rsidP="00501260">
            <w:pPr>
              <w:spacing w:after="0" w:line="240" w:lineRule="auto"/>
              <w:ind w:left="-107"/>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м.п.</w:t>
            </w:r>
          </w:p>
          <w:p w:rsidR="0047400F" w:rsidRPr="00501260" w:rsidRDefault="0047400F" w:rsidP="00501260">
            <w:pPr>
              <w:spacing w:after="0" w:line="240" w:lineRule="auto"/>
              <w:ind w:left="-107"/>
              <w:jc w:val="both"/>
              <w:rPr>
                <w:rFonts w:ascii="Tahoma" w:hAnsi="Tahoma" w:cs="Tahoma"/>
                <w:color w:val="000000" w:themeColor="text1"/>
                <w:sz w:val="20"/>
                <w:szCs w:val="20"/>
              </w:rPr>
            </w:pPr>
          </w:p>
        </w:tc>
      </w:tr>
    </w:tbl>
    <w:p w:rsidR="002E538D" w:rsidRPr="00501260" w:rsidRDefault="002E538D" w:rsidP="00501260">
      <w:pPr>
        <w:spacing w:after="0" w:line="240" w:lineRule="auto"/>
        <w:rPr>
          <w:rFonts w:ascii="Tahoma" w:hAnsi="Tahoma" w:cs="Tahoma"/>
          <w:b/>
          <w:sz w:val="20"/>
          <w:szCs w:val="20"/>
        </w:rPr>
      </w:pPr>
    </w:p>
    <w:sectPr w:rsidR="002E538D" w:rsidRPr="00501260" w:rsidSect="00870E2F">
      <w:pgSz w:w="11900" w:h="16840"/>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D6A" w:rsidRDefault="00572D6A" w:rsidP="009B5B15">
      <w:pPr>
        <w:spacing w:after="0" w:line="240" w:lineRule="auto"/>
      </w:pPr>
      <w:r>
        <w:separator/>
      </w:r>
    </w:p>
  </w:endnote>
  <w:endnote w:type="continuationSeparator" w:id="0">
    <w:p w:rsidR="00572D6A" w:rsidRDefault="00572D6A"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D6A" w:rsidRDefault="00572D6A" w:rsidP="00572D6A">
    <w:pPr>
      <w:pStyle w:val="afb"/>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572D6A" w:rsidRDefault="00572D6A" w:rsidP="00572D6A">
    <w:pPr>
      <w:pStyle w:val="af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D6A" w:rsidRDefault="00572D6A">
    <w:pPr>
      <w:pStyle w:val="afb"/>
      <w:jc w:val="right"/>
    </w:pPr>
  </w:p>
  <w:p w:rsidR="00572D6A" w:rsidRDefault="00572D6A">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D6A" w:rsidRDefault="00572D6A" w:rsidP="009B5B15">
      <w:pPr>
        <w:spacing w:after="0" w:line="240" w:lineRule="auto"/>
      </w:pPr>
      <w:r>
        <w:separator/>
      </w:r>
    </w:p>
  </w:footnote>
  <w:footnote w:type="continuationSeparator" w:id="0">
    <w:p w:rsidR="00572D6A" w:rsidRDefault="00572D6A" w:rsidP="009B5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7"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8"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3"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18"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9"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0"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1"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27"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0"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2"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num w:numId="1">
    <w:abstractNumId w:val="17"/>
  </w:num>
  <w:num w:numId="2">
    <w:abstractNumId w:val="20"/>
  </w:num>
  <w:num w:numId="3">
    <w:abstractNumId w:val="21"/>
  </w:num>
  <w:num w:numId="4">
    <w:abstractNumId w:val="32"/>
  </w:num>
  <w:num w:numId="5">
    <w:abstractNumId w:val="19"/>
  </w:num>
  <w:num w:numId="6">
    <w:abstractNumId w:val="12"/>
  </w:num>
  <w:num w:numId="7">
    <w:abstractNumId w:val="29"/>
  </w:num>
  <w:num w:numId="8">
    <w:abstractNumId w:val="3"/>
  </w:num>
  <w:num w:numId="9">
    <w:abstractNumId w:val="6"/>
  </w:num>
  <w:num w:numId="10">
    <w:abstractNumId w:val="26"/>
  </w:num>
  <w:num w:numId="11">
    <w:abstractNumId w:val="36"/>
  </w:num>
  <w:num w:numId="12">
    <w:abstractNumId w:val="27"/>
  </w:num>
  <w:num w:numId="13">
    <w:abstractNumId w:val="31"/>
  </w:num>
  <w:num w:numId="14">
    <w:abstractNumId w:val="37"/>
  </w:num>
  <w:num w:numId="15">
    <w:abstractNumId w:val="35"/>
  </w:num>
  <w:num w:numId="16">
    <w:abstractNumId w:val="1"/>
  </w:num>
  <w:num w:numId="17">
    <w:abstractNumId w:val="4"/>
  </w:num>
  <w:num w:numId="18">
    <w:abstractNumId w:val="7"/>
  </w:num>
  <w:num w:numId="19">
    <w:abstractNumId w:val="5"/>
  </w:num>
  <w:num w:numId="20">
    <w:abstractNumId w:val="28"/>
  </w:num>
  <w:num w:numId="21">
    <w:abstractNumId w:val="8"/>
  </w:num>
  <w:num w:numId="22">
    <w:abstractNumId w:val="34"/>
  </w:num>
  <w:num w:numId="23">
    <w:abstractNumId w:val="25"/>
  </w:num>
  <w:num w:numId="24">
    <w:abstractNumId w:val="16"/>
  </w:num>
  <w:num w:numId="25">
    <w:abstractNumId w:val="23"/>
  </w:num>
  <w:num w:numId="26">
    <w:abstractNumId w:val="13"/>
  </w:num>
  <w:num w:numId="27">
    <w:abstractNumId w:val="10"/>
  </w:num>
  <w:num w:numId="28">
    <w:abstractNumId w:val="15"/>
  </w:num>
  <w:num w:numId="29">
    <w:abstractNumId w:val="33"/>
  </w:num>
  <w:num w:numId="30">
    <w:abstractNumId w:val="24"/>
  </w:num>
  <w:num w:numId="31">
    <w:abstractNumId w:val="0"/>
  </w:num>
  <w:num w:numId="32">
    <w:abstractNumId w:val="11"/>
  </w:num>
  <w:num w:numId="33">
    <w:abstractNumId w:val="38"/>
  </w:num>
  <w:num w:numId="34">
    <w:abstractNumId w:val="9"/>
  </w:num>
  <w:num w:numId="35">
    <w:abstractNumId w:val="30"/>
  </w:num>
  <w:num w:numId="36">
    <w:abstractNumId w:val="18"/>
  </w:num>
  <w:num w:numId="37">
    <w:abstractNumId w:val="22"/>
  </w:num>
  <w:num w:numId="38">
    <w:abstractNumId w:val="39"/>
  </w:num>
  <w:num w:numId="39">
    <w:abstractNumId w:val="14"/>
  </w:num>
  <w:num w:numId="40">
    <w:abstractNumId w:val="2"/>
  </w:num>
  <w:num w:numId="41">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59"/>
    <w:rsid w:val="00004452"/>
    <w:rsid w:val="00005210"/>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5EB7"/>
    <w:rsid w:val="00071219"/>
    <w:rsid w:val="00071551"/>
    <w:rsid w:val="00076D31"/>
    <w:rsid w:val="0007782B"/>
    <w:rsid w:val="00077C25"/>
    <w:rsid w:val="0008189F"/>
    <w:rsid w:val="00082685"/>
    <w:rsid w:val="00087FFB"/>
    <w:rsid w:val="0009131F"/>
    <w:rsid w:val="00095D1B"/>
    <w:rsid w:val="000968D2"/>
    <w:rsid w:val="000A3E7B"/>
    <w:rsid w:val="000A4405"/>
    <w:rsid w:val="000A5C2C"/>
    <w:rsid w:val="000A5FB7"/>
    <w:rsid w:val="000A6DBE"/>
    <w:rsid w:val="000B1190"/>
    <w:rsid w:val="000B20D3"/>
    <w:rsid w:val="000B6BB2"/>
    <w:rsid w:val="000C0E09"/>
    <w:rsid w:val="000C19D0"/>
    <w:rsid w:val="000C48FD"/>
    <w:rsid w:val="000C6B7B"/>
    <w:rsid w:val="000C733A"/>
    <w:rsid w:val="000D0BA1"/>
    <w:rsid w:val="000D25CF"/>
    <w:rsid w:val="000D3EE5"/>
    <w:rsid w:val="000D4385"/>
    <w:rsid w:val="000E0CA3"/>
    <w:rsid w:val="000E2A39"/>
    <w:rsid w:val="000E32A2"/>
    <w:rsid w:val="000E563C"/>
    <w:rsid w:val="000E5AA0"/>
    <w:rsid w:val="000E5C18"/>
    <w:rsid w:val="000E6741"/>
    <w:rsid w:val="000E7110"/>
    <w:rsid w:val="000F135B"/>
    <w:rsid w:val="000F3572"/>
    <w:rsid w:val="000F4FA3"/>
    <w:rsid w:val="000F5EE7"/>
    <w:rsid w:val="00100407"/>
    <w:rsid w:val="00100726"/>
    <w:rsid w:val="001011F9"/>
    <w:rsid w:val="00102E3B"/>
    <w:rsid w:val="001030A0"/>
    <w:rsid w:val="00103C7C"/>
    <w:rsid w:val="00103EBF"/>
    <w:rsid w:val="00111787"/>
    <w:rsid w:val="00116CCE"/>
    <w:rsid w:val="00117BAF"/>
    <w:rsid w:val="00121544"/>
    <w:rsid w:val="0012273E"/>
    <w:rsid w:val="00122B6A"/>
    <w:rsid w:val="00122EDC"/>
    <w:rsid w:val="001235BD"/>
    <w:rsid w:val="0012640F"/>
    <w:rsid w:val="0012671A"/>
    <w:rsid w:val="00127780"/>
    <w:rsid w:val="001336C1"/>
    <w:rsid w:val="00136F21"/>
    <w:rsid w:val="00137EC3"/>
    <w:rsid w:val="0014080B"/>
    <w:rsid w:val="00140F32"/>
    <w:rsid w:val="001440CF"/>
    <w:rsid w:val="0014582B"/>
    <w:rsid w:val="001473C8"/>
    <w:rsid w:val="00147E75"/>
    <w:rsid w:val="0015180B"/>
    <w:rsid w:val="00151AB9"/>
    <w:rsid w:val="00151D8D"/>
    <w:rsid w:val="00162F38"/>
    <w:rsid w:val="001641B2"/>
    <w:rsid w:val="001642EC"/>
    <w:rsid w:val="001661C7"/>
    <w:rsid w:val="00170116"/>
    <w:rsid w:val="001726D9"/>
    <w:rsid w:val="00173CC5"/>
    <w:rsid w:val="00174403"/>
    <w:rsid w:val="00175459"/>
    <w:rsid w:val="00175F70"/>
    <w:rsid w:val="00181D1A"/>
    <w:rsid w:val="00183127"/>
    <w:rsid w:val="00183992"/>
    <w:rsid w:val="001842F9"/>
    <w:rsid w:val="00192965"/>
    <w:rsid w:val="00194C30"/>
    <w:rsid w:val="001950D5"/>
    <w:rsid w:val="001A56B8"/>
    <w:rsid w:val="001B4F28"/>
    <w:rsid w:val="001B548B"/>
    <w:rsid w:val="001B5C59"/>
    <w:rsid w:val="001B644A"/>
    <w:rsid w:val="001B7758"/>
    <w:rsid w:val="001B7F3D"/>
    <w:rsid w:val="001C7232"/>
    <w:rsid w:val="001D0A35"/>
    <w:rsid w:val="001D3427"/>
    <w:rsid w:val="001D3482"/>
    <w:rsid w:val="001D3727"/>
    <w:rsid w:val="001D4126"/>
    <w:rsid w:val="001D4D7F"/>
    <w:rsid w:val="001D5FEE"/>
    <w:rsid w:val="001E031E"/>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C94"/>
    <w:rsid w:val="00226C29"/>
    <w:rsid w:val="00230CB5"/>
    <w:rsid w:val="00241497"/>
    <w:rsid w:val="0024182A"/>
    <w:rsid w:val="00246899"/>
    <w:rsid w:val="00250673"/>
    <w:rsid w:val="00250E4D"/>
    <w:rsid w:val="0025350C"/>
    <w:rsid w:val="00255595"/>
    <w:rsid w:val="0025598F"/>
    <w:rsid w:val="00257616"/>
    <w:rsid w:val="00261F25"/>
    <w:rsid w:val="002644AB"/>
    <w:rsid w:val="00264DDA"/>
    <w:rsid w:val="002723BE"/>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4664"/>
    <w:rsid w:val="002A5D29"/>
    <w:rsid w:val="002A6033"/>
    <w:rsid w:val="002B1DA3"/>
    <w:rsid w:val="002B36F8"/>
    <w:rsid w:val="002B4E03"/>
    <w:rsid w:val="002C10EF"/>
    <w:rsid w:val="002C2697"/>
    <w:rsid w:val="002C45C8"/>
    <w:rsid w:val="002C70AE"/>
    <w:rsid w:val="002C7944"/>
    <w:rsid w:val="002D0EFF"/>
    <w:rsid w:val="002D1074"/>
    <w:rsid w:val="002D4A80"/>
    <w:rsid w:val="002D5134"/>
    <w:rsid w:val="002D5DC3"/>
    <w:rsid w:val="002D6B0E"/>
    <w:rsid w:val="002E02F0"/>
    <w:rsid w:val="002E538D"/>
    <w:rsid w:val="002E678E"/>
    <w:rsid w:val="002E7471"/>
    <w:rsid w:val="002F0551"/>
    <w:rsid w:val="002F66FB"/>
    <w:rsid w:val="002F671C"/>
    <w:rsid w:val="00300264"/>
    <w:rsid w:val="003002FE"/>
    <w:rsid w:val="0030140B"/>
    <w:rsid w:val="0030324F"/>
    <w:rsid w:val="0030421C"/>
    <w:rsid w:val="003055C2"/>
    <w:rsid w:val="00313276"/>
    <w:rsid w:val="003149CF"/>
    <w:rsid w:val="003176CF"/>
    <w:rsid w:val="003178F4"/>
    <w:rsid w:val="0032029E"/>
    <w:rsid w:val="00320CE1"/>
    <w:rsid w:val="003245F9"/>
    <w:rsid w:val="003249E7"/>
    <w:rsid w:val="0032707F"/>
    <w:rsid w:val="00332561"/>
    <w:rsid w:val="00334E6C"/>
    <w:rsid w:val="00335805"/>
    <w:rsid w:val="0033646D"/>
    <w:rsid w:val="00342CF5"/>
    <w:rsid w:val="0034329E"/>
    <w:rsid w:val="0034510D"/>
    <w:rsid w:val="0035090E"/>
    <w:rsid w:val="003528EF"/>
    <w:rsid w:val="00353359"/>
    <w:rsid w:val="00354606"/>
    <w:rsid w:val="00355B2B"/>
    <w:rsid w:val="00360A96"/>
    <w:rsid w:val="003637EA"/>
    <w:rsid w:val="003657F3"/>
    <w:rsid w:val="0036704A"/>
    <w:rsid w:val="003705ED"/>
    <w:rsid w:val="00370667"/>
    <w:rsid w:val="003729B7"/>
    <w:rsid w:val="00374C14"/>
    <w:rsid w:val="00374DBA"/>
    <w:rsid w:val="00376B3A"/>
    <w:rsid w:val="00377E2E"/>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C08FF"/>
    <w:rsid w:val="003C1765"/>
    <w:rsid w:val="003C1C20"/>
    <w:rsid w:val="003C2541"/>
    <w:rsid w:val="003C2C8B"/>
    <w:rsid w:val="003C3E3C"/>
    <w:rsid w:val="003C4FE8"/>
    <w:rsid w:val="003C59E3"/>
    <w:rsid w:val="003C7BB1"/>
    <w:rsid w:val="003D04CB"/>
    <w:rsid w:val="003D090C"/>
    <w:rsid w:val="003D15AE"/>
    <w:rsid w:val="003D45BA"/>
    <w:rsid w:val="003D5439"/>
    <w:rsid w:val="003D5FF0"/>
    <w:rsid w:val="003D7A55"/>
    <w:rsid w:val="003E0B18"/>
    <w:rsid w:val="003E5A8C"/>
    <w:rsid w:val="003E5B6B"/>
    <w:rsid w:val="003E6CFB"/>
    <w:rsid w:val="003F10B0"/>
    <w:rsid w:val="003F2A47"/>
    <w:rsid w:val="003F417A"/>
    <w:rsid w:val="003F478C"/>
    <w:rsid w:val="003F47EA"/>
    <w:rsid w:val="003F5F72"/>
    <w:rsid w:val="00401AEB"/>
    <w:rsid w:val="00402049"/>
    <w:rsid w:val="00402C07"/>
    <w:rsid w:val="004044A3"/>
    <w:rsid w:val="00404C6E"/>
    <w:rsid w:val="004064F0"/>
    <w:rsid w:val="00406EE6"/>
    <w:rsid w:val="004073E3"/>
    <w:rsid w:val="0041346E"/>
    <w:rsid w:val="0041399B"/>
    <w:rsid w:val="00416108"/>
    <w:rsid w:val="0041615F"/>
    <w:rsid w:val="004204BC"/>
    <w:rsid w:val="00421327"/>
    <w:rsid w:val="00421483"/>
    <w:rsid w:val="0042187D"/>
    <w:rsid w:val="004229D6"/>
    <w:rsid w:val="00423135"/>
    <w:rsid w:val="00423A23"/>
    <w:rsid w:val="004258A7"/>
    <w:rsid w:val="00426590"/>
    <w:rsid w:val="0042778D"/>
    <w:rsid w:val="00435D3F"/>
    <w:rsid w:val="00441C32"/>
    <w:rsid w:val="00444DFD"/>
    <w:rsid w:val="00445937"/>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1ED"/>
    <w:rsid w:val="00482A2B"/>
    <w:rsid w:val="00485620"/>
    <w:rsid w:val="004863DE"/>
    <w:rsid w:val="004873C9"/>
    <w:rsid w:val="00491762"/>
    <w:rsid w:val="0049308F"/>
    <w:rsid w:val="00494136"/>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D47C3"/>
    <w:rsid w:val="004E27E0"/>
    <w:rsid w:val="004E2F16"/>
    <w:rsid w:val="004E3623"/>
    <w:rsid w:val="004E4D9B"/>
    <w:rsid w:val="004E50A0"/>
    <w:rsid w:val="004E710B"/>
    <w:rsid w:val="004F0676"/>
    <w:rsid w:val="004F09BC"/>
    <w:rsid w:val="004F1498"/>
    <w:rsid w:val="004F1FC9"/>
    <w:rsid w:val="004F5FD3"/>
    <w:rsid w:val="004F72A6"/>
    <w:rsid w:val="004F79A4"/>
    <w:rsid w:val="00501260"/>
    <w:rsid w:val="00501C29"/>
    <w:rsid w:val="00503463"/>
    <w:rsid w:val="00503D3E"/>
    <w:rsid w:val="00506056"/>
    <w:rsid w:val="00506CDB"/>
    <w:rsid w:val="005111C9"/>
    <w:rsid w:val="00512EFC"/>
    <w:rsid w:val="00513410"/>
    <w:rsid w:val="005151C3"/>
    <w:rsid w:val="00516067"/>
    <w:rsid w:val="005175B2"/>
    <w:rsid w:val="00523A33"/>
    <w:rsid w:val="00531C34"/>
    <w:rsid w:val="005321CD"/>
    <w:rsid w:val="00532E6E"/>
    <w:rsid w:val="005367B4"/>
    <w:rsid w:val="00536F04"/>
    <w:rsid w:val="00542F0C"/>
    <w:rsid w:val="005452AA"/>
    <w:rsid w:val="00545820"/>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2D6A"/>
    <w:rsid w:val="005747C3"/>
    <w:rsid w:val="00574959"/>
    <w:rsid w:val="0057657D"/>
    <w:rsid w:val="00577CE4"/>
    <w:rsid w:val="005804A6"/>
    <w:rsid w:val="00580620"/>
    <w:rsid w:val="00581B23"/>
    <w:rsid w:val="00583574"/>
    <w:rsid w:val="00584336"/>
    <w:rsid w:val="00584650"/>
    <w:rsid w:val="0058636C"/>
    <w:rsid w:val="00592FE6"/>
    <w:rsid w:val="0059663C"/>
    <w:rsid w:val="005A0AAF"/>
    <w:rsid w:val="005A10C7"/>
    <w:rsid w:val="005A14AD"/>
    <w:rsid w:val="005A1FEA"/>
    <w:rsid w:val="005A2C7C"/>
    <w:rsid w:val="005A2D69"/>
    <w:rsid w:val="005A4C70"/>
    <w:rsid w:val="005A58C9"/>
    <w:rsid w:val="005A5EB0"/>
    <w:rsid w:val="005B0C85"/>
    <w:rsid w:val="005B2442"/>
    <w:rsid w:val="005B3572"/>
    <w:rsid w:val="005B3A7B"/>
    <w:rsid w:val="005B48BC"/>
    <w:rsid w:val="005B55AB"/>
    <w:rsid w:val="005B7276"/>
    <w:rsid w:val="005C21BA"/>
    <w:rsid w:val="005C2D56"/>
    <w:rsid w:val="005C793B"/>
    <w:rsid w:val="005C7AFB"/>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5B36"/>
    <w:rsid w:val="006106BB"/>
    <w:rsid w:val="0061114D"/>
    <w:rsid w:val="00613C87"/>
    <w:rsid w:val="0061589C"/>
    <w:rsid w:val="00617D95"/>
    <w:rsid w:val="00620462"/>
    <w:rsid w:val="00620811"/>
    <w:rsid w:val="00620D69"/>
    <w:rsid w:val="00621794"/>
    <w:rsid w:val="00623515"/>
    <w:rsid w:val="00623F13"/>
    <w:rsid w:val="0062402B"/>
    <w:rsid w:val="00624BF0"/>
    <w:rsid w:val="00627D43"/>
    <w:rsid w:val="00627F28"/>
    <w:rsid w:val="006335F1"/>
    <w:rsid w:val="00635640"/>
    <w:rsid w:val="00635AAF"/>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80E86"/>
    <w:rsid w:val="00681996"/>
    <w:rsid w:val="00681E31"/>
    <w:rsid w:val="00682B95"/>
    <w:rsid w:val="00683267"/>
    <w:rsid w:val="00684FFD"/>
    <w:rsid w:val="00686F91"/>
    <w:rsid w:val="0069174E"/>
    <w:rsid w:val="00691E45"/>
    <w:rsid w:val="00691F9F"/>
    <w:rsid w:val="00694CFD"/>
    <w:rsid w:val="00695397"/>
    <w:rsid w:val="006A1F2E"/>
    <w:rsid w:val="006A384C"/>
    <w:rsid w:val="006A6691"/>
    <w:rsid w:val="006A7C91"/>
    <w:rsid w:val="006A7E19"/>
    <w:rsid w:val="006B2A1B"/>
    <w:rsid w:val="006B3AD1"/>
    <w:rsid w:val="006B3BDD"/>
    <w:rsid w:val="006B65A2"/>
    <w:rsid w:val="006D08EA"/>
    <w:rsid w:val="006D3B75"/>
    <w:rsid w:val="006D3E61"/>
    <w:rsid w:val="006D5626"/>
    <w:rsid w:val="006D6188"/>
    <w:rsid w:val="006D71D9"/>
    <w:rsid w:val="006E1873"/>
    <w:rsid w:val="006E4CBC"/>
    <w:rsid w:val="006F2766"/>
    <w:rsid w:val="006F541E"/>
    <w:rsid w:val="006F5F56"/>
    <w:rsid w:val="006F6FC5"/>
    <w:rsid w:val="00700BB9"/>
    <w:rsid w:val="00700C0C"/>
    <w:rsid w:val="00702C6E"/>
    <w:rsid w:val="00702CBA"/>
    <w:rsid w:val="00704290"/>
    <w:rsid w:val="00710D85"/>
    <w:rsid w:val="00711C3E"/>
    <w:rsid w:val="0071203B"/>
    <w:rsid w:val="0071460A"/>
    <w:rsid w:val="00714A2C"/>
    <w:rsid w:val="00715AE2"/>
    <w:rsid w:val="007164C1"/>
    <w:rsid w:val="0071793B"/>
    <w:rsid w:val="007215AD"/>
    <w:rsid w:val="00724408"/>
    <w:rsid w:val="007317E8"/>
    <w:rsid w:val="00732E17"/>
    <w:rsid w:val="007346F3"/>
    <w:rsid w:val="007414DD"/>
    <w:rsid w:val="007428EF"/>
    <w:rsid w:val="007453C0"/>
    <w:rsid w:val="00745ECF"/>
    <w:rsid w:val="00750FA3"/>
    <w:rsid w:val="00752653"/>
    <w:rsid w:val="00756146"/>
    <w:rsid w:val="0076059F"/>
    <w:rsid w:val="0076334D"/>
    <w:rsid w:val="0076771B"/>
    <w:rsid w:val="007701DD"/>
    <w:rsid w:val="00773B51"/>
    <w:rsid w:val="007763F5"/>
    <w:rsid w:val="00777320"/>
    <w:rsid w:val="00781C71"/>
    <w:rsid w:val="00782573"/>
    <w:rsid w:val="00784D9E"/>
    <w:rsid w:val="00785D43"/>
    <w:rsid w:val="0078718D"/>
    <w:rsid w:val="0079194D"/>
    <w:rsid w:val="00792674"/>
    <w:rsid w:val="00794B7C"/>
    <w:rsid w:val="00795150"/>
    <w:rsid w:val="00796F54"/>
    <w:rsid w:val="007A0770"/>
    <w:rsid w:val="007A2353"/>
    <w:rsid w:val="007A263D"/>
    <w:rsid w:val="007A2824"/>
    <w:rsid w:val="007B0B62"/>
    <w:rsid w:val="007B1B89"/>
    <w:rsid w:val="007B7436"/>
    <w:rsid w:val="007C1751"/>
    <w:rsid w:val="007C420B"/>
    <w:rsid w:val="007C6D7B"/>
    <w:rsid w:val="007C7D5C"/>
    <w:rsid w:val="007D1483"/>
    <w:rsid w:val="007D327C"/>
    <w:rsid w:val="007D4F0E"/>
    <w:rsid w:val="007D664C"/>
    <w:rsid w:val="007D66B5"/>
    <w:rsid w:val="007D68E8"/>
    <w:rsid w:val="007D6B52"/>
    <w:rsid w:val="007E07E1"/>
    <w:rsid w:val="007E3EEA"/>
    <w:rsid w:val="007E415F"/>
    <w:rsid w:val="007F29D3"/>
    <w:rsid w:val="007F3BFD"/>
    <w:rsid w:val="007F3DE6"/>
    <w:rsid w:val="007F6AB9"/>
    <w:rsid w:val="00803A92"/>
    <w:rsid w:val="00804B08"/>
    <w:rsid w:val="008053BD"/>
    <w:rsid w:val="00807CB9"/>
    <w:rsid w:val="00807EB5"/>
    <w:rsid w:val="00810F8C"/>
    <w:rsid w:val="00811730"/>
    <w:rsid w:val="0081679C"/>
    <w:rsid w:val="00821464"/>
    <w:rsid w:val="00821E1E"/>
    <w:rsid w:val="0082499D"/>
    <w:rsid w:val="008270E2"/>
    <w:rsid w:val="00827811"/>
    <w:rsid w:val="008303EF"/>
    <w:rsid w:val="0083108F"/>
    <w:rsid w:val="00831AB1"/>
    <w:rsid w:val="00832E3A"/>
    <w:rsid w:val="0083373F"/>
    <w:rsid w:val="00836541"/>
    <w:rsid w:val="00840635"/>
    <w:rsid w:val="008413D9"/>
    <w:rsid w:val="008429F9"/>
    <w:rsid w:val="00843C9C"/>
    <w:rsid w:val="0084546B"/>
    <w:rsid w:val="008534EA"/>
    <w:rsid w:val="00854A21"/>
    <w:rsid w:val="00855817"/>
    <w:rsid w:val="00855EED"/>
    <w:rsid w:val="0086174B"/>
    <w:rsid w:val="00862872"/>
    <w:rsid w:val="00863809"/>
    <w:rsid w:val="00866CF0"/>
    <w:rsid w:val="00870E2F"/>
    <w:rsid w:val="008717DA"/>
    <w:rsid w:val="008723E2"/>
    <w:rsid w:val="00873046"/>
    <w:rsid w:val="00874765"/>
    <w:rsid w:val="0087755D"/>
    <w:rsid w:val="00877F8E"/>
    <w:rsid w:val="008821E8"/>
    <w:rsid w:val="00883D0C"/>
    <w:rsid w:val="0088536D"/>
    <w:rsid w:val="00885991"/>
    <w:rsid w:val="00885A9B"/>
    <w:rsid w:val="00885CD2"/>
    <w:rsid w:val="008877F3"/>
    <w:rsid w:val="00887CDE"/>
    <w:rsid w:val="00892388"/>
    <w:rsid w:val="008947C0"/>
    <w:rsid w:val="00894DF8"/>
    <w:rsid w:val="008A16DB"/>
    <w:rsid w:val="008A21B6"/>
    <w:rsid w:val="008A6AEF"/>
    <w:rsid w:val="008A7681"/>
    <w:rsid w:val="008B685E"/>
    <w:rsid w:val="008B76E2"/>
    <w:rsid w:val="008C2360"/>
    <w:rsid w:val="008C3A4A"/>
    <w:rsid w:val="008C436A"/>
    <w:rsid w:val="008C61EF"/>
    <w:rsid w:val="008D0B25"/>
    <w:rsid w:val="008D2E3A"/>
    <w:rsid w:val="008E2E7F"/>
    <w:rsid w:val="008F1DA6"/>
    <w:rsid w:val="008F26CF"/>
    <w:rsid w:val="008F77A7"/>
    <w:rsid w:val="008F7B3A"/>
    <w:rsid w:val="00901763"/>
    <w:rsid w:val="00903852"/>
    <w:rsid w:val="00905DF3"/>
    <w:rsid w:val="00910C44"/>
    <w:rsid w:val="00923F7E"/>
    <w:rsid w:val="00925678"/>
    <w:rsid w:val="00926303"/>
    <w:rsid w:val="00926997"/>
    <w:rsid w:val="00930496"/>
    <w:rsid w:val="00933CFC"/>
    <w:rsid w:val="0093434F"/>
    <w:rsid w:val="009352A8"/>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A27A5"/>
    <w:rsid w:val="009A4440"/>
    <w:rsid w:val="009A4B9C"/>
    <w:rsid w:val="009B2271"/>
    <w:rsid w:val="009B276A"/>
    <w:rsid w:val="009B3D10"/>
    <w:rsid w:val="009B4D3F"/>
    <w:rsid w:val="009B5594"/>
    <w:rsid w:val="009B5B15"/>
    <w:rsid w:val="009C044B"/>
    <w:rsid w:val="009C308B"/>
    <w:rsid w:val="009C414A"/>
    <w:rsid w:val="009C7B0A"/>
    <w:rsid w:val="009C7B71"/>
    <w:rsid w:val="009D2E9F"/>
    <w:rsid w:val="009D464F"/>
    <w:rsid w:val="009D489C"/>
    <w:rsid w:val="009E4035"/>
    <w:rsid w:val="009F24EB"/>
    <w:rsid w:val="009F27DC"/>
    <w:rsid w:val="009F3935"/>
    <w:rsid w:val="009F532E"/>
    <w:rsid w:val="009F74DD"/>
    <w:rsid w:val="00A01517"/>
    <w:rsid w:val="00A06AF8"/>
    <w:rsid w:val="00A11306"/>
    <w:rsid w:val="00A12C60"/>
    <w:rsid w:val="00A13EF6"/>
    <w:rsid w:val="00A20AFD"/>
    <w:rsid w:val="00A22BED"/>
    <w:rsid w:val="00A24095"/>
    <w:rsid w:val="00A242A6"/>
    <w:rsid w:val="00A243A2"/>
    <w:rsid w:val="00A2503F"/>
    <w:rsid w:val="00A25FB5"/>
    <w:rsid w:val="00A279B7"/>
    <w:rsid w:val="00A27C5D"/>
    <w:rsid w:val="00A27F7A"/>
    <w:rsid w:val="00A333E4"/>
    <w:rsid w:val="00A36FD1"/>
    <w:rsid w:val="00A37710"/>
    <w:rsid w:val="00A42FD4"/>
    <w:rsid w:val="00A438F0"/>
    <w:rsid w:val="00A43F26"/>
    <w:rsid w:val="00A45941"/>
    <w:rsid w:val="00A4702B"/>
    <w:rsid w:val="00A4750F"/>
    <w:rsid w:val="00A47A9A"/>
    <w:rsid w:val="00A5015E"/>
    <w:rsid w:val="00A51C27"/>
    <w:rsid w:val="00A52048"/>
    <w:rsid w:val="00A5214E"/>
    <w:rsid w:val="00A54464"/>
    <w:rsid w:val="00A6114E"/>
    <w:rsid w:val="00A6130A"/>
    <w:rsid w:val="00A6292B"/>
    <w:rsid w:val="00A63DB6"/>
    <w:rsid w:val="00A664C2"/>
    <w:rsid w:val="00A71967"/>
    <w:rsid w:val="00A73FBE"/>
    <w:rsid w:val="00A76ACD"/>
    <w:rsid w:val="00A770C2"/>
    <w:rsid w:val="00A830F8"/>
    <w:rsid w:val="00A83E1B"/>
    <w:rsid w:val="00A85618"/>
    <w:rsid w:val="00A903E1"/>
    <w:rsid w:val="00A91ED3"/>
    <w:rsid w:val="00A93943"/>
    <w:rsid w:val="00A95822"/>
    <w:rsid w:val="00AA2670"/>
    <w:rsid w:val="00AA7EBD"/>
    <w:rsid w:val="00AB0321"/>
    <w:rsid w:val="00AB24D4"/>
    <w:rsid w:val="00AB4212"/>
    <w:rsid w:val="00AB6612"/>
    <w:rsid w:val="00AB7089"/>
    <w:rsid w:val="00AB7F80"/>
    <w:rsid w:val="00AC147B"/>
    <w:rsid w:val="00AC5E27"/>
    <w:rsid w:val="00AC6803"/>
    <w:rsid w:val="00AC7612"/>
    <w:rsid w:val="00AC7C6A"/>
    <w:rsid w:val="00AD1BDA"/>
    <w:rsid w:val="00AE1838"/>
    <w:rsid w:val="00AE20F8"/>
    <w:rsid w:val="00AE266D"/>
    <w:rsid w:val="00AE6BCC"/>
    <w:rsid w:val="00AF1E41"/>
    <w:rsid w:val="00AF3F23"/>
    <w:rsid w:val="00AF586A"/>
    <w:rsid w:val="00AF7E5F"/>
    <w:rsid w:val="00B02CF3"/>
    <w:rsid w:val="00B06DE8"/>
    <w:rsid w:val="00B12295"/>
    <w:rsid w:val="00B13C51"/>
    <w:rsid w:val="00B167AE"/>
    <w:rsid w:val="00B1737C"/>
    <w:rsid w:val="00B205CD"/>
    <w:rsid w:val="00B22278"/>
    <w:rsid w:val="00B23F78"/>
    <w:rsid w:val="00B27A2C"/>
    <w:rsid w:val="00B32954"/>
    <w:rsid w:val="00B3399F"/>
    <w:rsid w:val="00B362E6"/>
    <w:rsid w:val="00B4125A"/>
    <w:rsid w:val="00B41C87"/>
    <w:rsid w:val="00B45BA2"/>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6EEC"/>
    <w:rsid w:val="00B97D93"/>
    <w:rsid w:val="00BA20B0"/>
    <w:rsid w:val="00BA59F5"/>
    <w:rsid w:val="00BA6148"/>
    <w:rsid w:val="00BA6D70"/>
    <w:rsid w:val="00BA7215"/>
    <w:rsid w:val="00BB08C3"/>
    <w:rsid w:val="00BB0DE6"/>
    <w:rsid w:val="00BB1E5C"/>
    <w:rsid w:val="00BB2959"/>
    <w:rsid w:val="00BC0359"/>
    <w:rsid w:val="00BC1C8E"/>
    <w:rsid w:val="00BC277E"/>
    <w:rsid w:val="00BC329F"/>
    <w:rsid w:val="00BC3F4C"/>
    <w:rsid w:val="00BC4FB2"/>
    <w:rsid w:val="00BC73BF"/>
    <w:rsid w:val="00BD2A16"/>
    <w:rsid w:val="00BD2D96"/>
    <w:rsid w:val="00BD460B"/>
    <w:rsid w:val="00BD4D68"/>
    <w:rsid w:val="00BD5218"/>
    <w:rsid w:val="00BD59A3"/>
    <w:rsid w:val="00BE0A49"/>
    <w:rsid w:val="00BE45BA"/>
    <w:rsid w:val="00BE6B07"/>
    <w:rsid w:val="00BF223C"/>
    <w:rsid w:val="00BF3BD5"/>
    <w:rsid w:val="00BF49DE"/>
    <w:rsid w:val="00BF6B22"/>
    <w:rsid w:val="00BF75E2"/>
    <w:rsid w:val="00C04DC1"/>
    <w:rsid w:val="00C070E0"/>
    <w:rsid w:val="00C07248"/>
    <w:rsid w:val="00C07FA1"/>
    <w:rsid w:val="00C117FD"/>
    <w:rsid w:val="00C129C1"/>
    <w:rsid w:val="00C131FD"/>
    <w:rsid w:val="00C21129"/>
    <w:rsid w:val="00C23BAF"/>
    <w:rsid w:val="00C25996"/>
    <w:rsid w:val="00C26A75"/>
    <w:rsid w:val="00C30E13"/>
    <w:rsid w:val="00C3245A"/>
    <w:rsid w:val="00C32E75"/>
    <w:rsid w:val="00C34E9B"/>
    <w:rsid w:val="00C37B67"/>
    <w:rsid w:val="00C411E8"/>
    <w:rsid w:val="00C44C14"/>
    <w:rsid w:val="00C44E3C"/>
    <w:rsid w:val="00C51A4C"/>
    <w:rsid w:val="00C528D4"/>
    <w:rsid w:val="00C53B10"/>
    <w:rsid w:val="00C54C60"/>
    <w:rsid w:val="00C63CA1"/>
    <w:rsid w:val="00C63FF3"/>
    <w:rsid w:val="00C65FB2"/>
    <w:rsid w:val="00C66D0D"/>
    <w:rsid w:val="00C71611"/>
    <w:rsid w:val="00C71822"/>
    <w:rsid w:val="00C71EDE"/>
    <w:rsid w:val="00C7238F"/>
    <w:rsid w:val="00C74943"/>
    <w:rsid w:val="00C74BB9"/>
    <w:rsid w:val="00C7520E"/>
    <w:rsid w:val="00C848B2"/>
    <w:rsid w:val="00C85999"/>
    <w:rsid w:val="00C85AE7"/>
    <w:rsid w:val="00C90C2F"/>
    <w:rsid w:val="00C949BD"/>
    <w:rsid w:val="00C969BC"/>
    <w:rsid w:val="00CA6E5A"/>
    <w:rsid w:val="00CB11C9"/>
    <w:rsid w:val="00CC1B37"/>
    <w:rsid w:val="00CC32D8"/>
    <w:rsid w:val="00CC74C6"/>
    <w:rsid w:val="00CC78DF"/>
    <w:rsid w:val="00CD1FD5"/>
    <w:rsid w:val="00CD295E"/>
    <w:rsid w:val="00CE0837"/>
    <w:rsid w:val="00CE4312"/>
    <w:rsid w:val="00CE5DD7"/>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0FC4"/>
    <w:rsid w:val="00D52780"/>
    <w:rsid w:val="00D53B83"/>
    <w:rsid w:val="00D54FD9"/>
    <w:rsid w:val="00D602EF"/>
    <w:rsid w:val="00D62E77"/>
    <w:rsid w:val="00D63B3A"/>
    <w:rsid w:val="00D64A7F"/>
    <w:rsid w:val="00D64D93"/>
    <w:rsid w:val="00D6517B"/>
    <w:rsid w:val="00D67EE6"/>
    <w:rsid w:val="00D702DC"/>
    <w:rsid w:val="00D70DA9"/>
    <w:rsid w:val="00D72796"/>
    <w:rsid w:val="00D73CE0"/>
    <w:rsid w:val="00D74FAE"/>
    <w:rsid w:val="00D7753B"/>
    <w:rsid w:val="00D813D4"/>
    <w:rsid w:val="00D82E4F"/>
    <w:rsid w:val="00D841EC"/>
    <w:rsid w:val="00D85566"/>
    <w:rsid w:val="00D92AFB"/>
    <w:rsid w:val="00D92FFE"/>
    <w:rsid w:val="00D94515"/>
    <w:rsid w:val="00D96BBE"/>
    <w:rsid w:val="00DB10EF"/>
    <w:rsid w:val="00DB19BC"/>
    <w:rsid w:val="00DB63BC"/>
    <w:rsid w:val="00DC0E7F"/>
    <w:rsid w:val="00DC49C6"/>
    <w:rsid w:val="00DC590D"/>
    <w:rsid w:val="00DD08ED"/>
    <w:rsid w:val="00DD42C1"/>
    <w:rsid w:val="00DD45CE"/>
    <w:rsid w:val="00DD5D01"/>
    <w:rsid w:val="00DE02B0"/>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1087"/>
    <w:rsid w:val="00E12CC6"/>
    <w:rsid w:val="00E168AF"/>
    <w:rsid w:val="00E17BB2"/>
    <w:rsid w:val="00E2167C"/>
    <w:rsid w:val="00E23DF4"/>
    <w:rsid w:val="00E25564"/>
    <w:rsid w:val="00E2664C"/>
    <w:rsid w:val="00E319B6"/>
    <w:rsid w:val="00E338F6"/>
    <w:rsid w:val="00E35B36"/>
    <w:rsid w:val="00E41184"/>
    <w:rsid w:val="00E42AA1"/>
    <w:rsid w:val="00E44927"/>
    <w:rsid w:val="00E505C2"/>
    <w:rsid w:val="00E50F51"/>
    <w:rsid w:val="00E51EAF"/>
    <w:rsid w:val="00E53923"/>
    <w:rsid w:val="00E539C0"/>
    <w:rsid w:val="00E54529"/>
    <w:rsid w:val="00E54B5C"/>
    <w:rsid w:val="00E55FE8"/>
    <w:rsid w:val="00E5727D"/>
    <w:rsid w:val="00E60188"/>
    <w:rsid w:val="00E6165C"/>
    <w:rsid w:val="00E62C74"/>
    <w:rsid w:val="00E630F6"/>
    <w:rsid w:val="00E6542E"/>
    <w:rsid w:val="00E703AE"/>
    <w:rsid w:val="00E70D2D"/>
    <w:rsid w:val="00E74D51"/>
    <w:rsid w:val="00E77809"/>
    <w:rsid w:val="00E82515"/>
    <w:rsid w:val="00E83D83"/>
    <w:rsid w:val="00E84160"/>
    <w:rsid w:val="00E86EBD"/>
    <w:rsid w:val="00E91841"/>
    <w:rsid w:val="00E91E43"/>
    <w:rsid w:val="00E92262"/>
    <w:rsid w:val="00E94BA5"/>
    <w:rsid w:val="00E951E0"/>
    <w:rsid w:val="00E96EC4"/>
    <w:rsid w:val="00E979FE"/>
    <w:rsid w:val="00EA174A"/>
    <w:rsid w:val="00EA3193"/>
    <w:rsid w:val="00EA7328"/>
    <w:rsid w:val="00EA750D"/>
    <w:rsid w:val="00EB060E"/>
    <w:rsid w:val="00EB1BF8"/>
    <w:rsid w:val="00EB51F9"/>
    <w:rsid w:val="00EC2463"/>
    <w:rsid w:val="00EC3C81"/>
    <w:rsid w:val="00ED0EDA"/>
    <w:rsid w:val="00ED39F3"/>
    <w:rsid w:val="00ED4509"/>
    <w:rsid w:val="00EE0D43"/>
    <w:rsid w:val="00EE167E"/>
    <w:rsid w:val="00EE5F92"/>
    <w:rsid w:val="00EF0D87"/>
    <w:rsid w:val="00EF292D"/>
    <w:rsid w:val="00EF3479"/>
    <w:rsid w:val="00EF4D2F"/>
    <w:rsid w:val="00EF66DD"/>
    <w:rsid w:val="00EF6924"/>
    <w:rsid w:val="00F01D56"/>
    <w:rsid w:val="00F0380A"/>
    <w:rsid w:val="00F03E15"/>
    <w:rsid w:val="00F071FB"/>
    <w:rsid w:val="00F1066D"/>
    <w:rsid w:val="00F123A8"/>
    <w:rsid w:val="00F1325B"/>
    <w:rsid w:val="00F14839"/>
    <w:rsid w:val="00F161DD"/>
    <w:rsid w:val="00F23FC3"/>
    <w:rsid w:val="00F2406A"/>
    <w:rsid w:val="00F2429B"/>
    <w:rsid w:val="00F26367"/>
    <w:rsid w:val="00F351B9"/>
    <w:rsid w:val="00F36D6A"/>
    <w:rsid w:val="00F412CF"/>
    <w:rsid w:val="00F41E09"/>
    <w:rsid w:val="00F474C9"/>
    <w:rsid w:val="00F50882"/>
    <w:rsid w:val="00F53089"/>
    <w:rsid w:val="00F53886"/>
    <w:rsid w:val="00F574AC"/>
    <w:rsid w:val="00F57CF4"/>
    <w:rsid w:val="00F64B0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EA0"/>
    <w:rsid w:val="00FA33F1"/>
    <w:rsid w:val="00FA36B1"/>
    <w:rsid w:val="00FB0D5B"/>
    <w:rsid w:val="00FB0DA5"/>
    <w:rsid w:val="00FB1934"/>
    <w:rsid w:val="00FC0AC1"/>
    <w:rsid w:val="00FC1032"/>
    <w:rsid w:val="00FC164E"/>
    <w:rsid w:val="00FC18C4"/>
    <w:rsid w:val="00FC2313"/>
    <w:rsid w:val="00FC2C80"/>
    <w:rsid w:val="00FC6802"/>
    <w:rsid w:val="00FC73E5"/>
    <w:rsid w:val="00FD442E"/>
    <w:rsid w:val="00FD486E"/>
    <w:rsid w:val="00FD5153"/>
    <w:rsid w:val="00FD623C"/>
    <w:rsid w:val="00FE0251"/>
    <w:rsid w:val="00FE161D"/>
    <w:rsid w:val="00FE5E92"/>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qFormat/>
    <w:rsid w:val="009B5B15"/>
    <w:pPr>
      <w:keepNext/>
      <w:outlineLvl w:val="0"/>
    </w:pPr>
    <w:rPr>
      <w:b/>
      <w:bCs/>
      <w:szCs w:val="24"/>
    </w:rPr>
  </w:style>
  <w:style w:type="paragraph" w:styleId="2">
    <w:name w:val="heading 2"/>
    <w:aliases w:val="Раздел 2,h2,h21,5,Заголовок пункта (1.1),222,Reset numbering,H2,H2 Знак,Заголовок 21,Заголовок 1 + Times New Roman,14 пт,Перед:  0 пт,После:  0 пт Знак,12 пт,После:  0 пт,2,Б2,RTC,iz2,Numbered text 3,HD2,heading 2,Heading 2 Hidden"/>
    <w:basedOn w:val="a0"/>
    <w:next w:val="a0"/>
    <w:link w:val="20"/>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
    <w:basedOn w:val="a1"/>
    <w:link w:val="2"/>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5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Цветной список - Акцент 11,Маркер,название,Bullet Number,lp1,SL_Абзац списка"/>
    <w:basedOn w:val="a0"/>
    <w:link w:val="a9"/>
    <w:uiPriority w:val="34"/>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9B5B15"/>
    <w:rPr>
      <w:rFonts w:cs="Times New Roman"/>
      <w:vertAlign w:val="superscript"/>
    </w:rPr>
  </w:style>
  <w:style w:type="paragraph" w:styleId="ab">
    <w:name w:val="footnote text"/>
    <w:basedOn w:val="a0"/>
    <w:link w:val="ac"/>
    <w:uiPriority w:val="99"/>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Маркер Знак"/>
    <w:basedOn w:val="a1"/>
    <w:link w:val="a8"/>
    <w:uiPriority w:val="34"/>
    <w:qFormat/>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uiPriority w:val="99"/>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uiPriority w:val="22"/>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 w:type="character" w:styleId="aff4">
    <w:name w:val="page number"/>
    <w:basedOn w:val="a1"/>
    <w:uiPriority w:val="99"/>
    <w:rsid w:val="00501260"/>
  </w:style>
  <w:style w:type="paragraph" w:customStyle="1" w:styleId="51">
    <w:name w:val="Знак Знак5 Знак Знак Знак Знак"/>
    <w:basedOn w:val="a0"/>
    <w:rsid w:val="00501260"/>
    <w:pPr>
      <w:spacing w:after="160" w:line="240" w:lineRule="exact"/>
    </w:pPr>
    <w:rPr>
      <w:rFonts w:ascii="Tahoma" w:eastAsia="Times New Roman" w:hAnsi="Tahoma" w:cs="Times New Roman"/>
      <w:sz w:val="20"/>
      <w:szCs w:val="20"/>
      <w:lang w:val="en-US" w:eastAsia="ru-RU"/>
    </w:rPr>
  </w:style>
  <w:style w:type="paragraph" w:customStyle="1" w:styleId="52">
    <w:name w:val="Знак Знак5 Знак Знак Знак Знак Знак Знак"/>
    <w:basedOn w:val="a0"/>
    <w:rsid w:val="00501260"/>
    <w:pPr>
      <w:spacing w:after="160" w:line="240" w:lineRule="exact"/>
    </w:pPr>
    <w:rPr>
      <w:rFonts w:ascii="Tahoma" w:eastAsia="Times New Roman" w:hAnsi="Tahoma" w:cs="Times New Roman"/>
      <w:sz w:val="20"/>
      <w:szCs w:val="20"/>
      <w:lang w:val="en-US" w:eastAsia="ru-RU"/>
    </w:rPr>
  </w:style>
  <w:style w:type="paragraph" w:customStyle="1" w:styleId="28">
    <w:name w:val="Знак Знак28"/>
    <w:basedOn w:val="a0"/>
    <w:rsid w:val="00501260"/>
    <w:pPr>
      <w:spacing w:after="160" w:line="240" w:lineRule="exact"/>
    </w:pPr>
    <w:rPr>
      <w:rFonts w:ascii="Tahoma" w:eastAsia="Times New Roman" w:hAnsi="Tahoma" w:cs="Times New Roman"/>
      <w:sz w:val="20"/>
      <w:szCs w:val="20"/>
      <w:lang w:val="en-US" w:eastAsia="ru-RU"/>
    </w:rPr>
  </w:style>
  <w:style w:type="paragraph" w:customStyle="1" w:styleId="25">
    <w:name w:val="Знак Знак2 Знак Знак Знак Знак"/>
    <w:basedOn w:val="a0"/>
    <w:rsid w:val="00501260"/>
    <w:pPr>
      <w:spacing w:after="160" w:line="240" w:lineRule="exact"/>
    </w:pPr>
    <w:rPr>
      <w:rFonts w:ascii="Tahoma" w:eastAsia="Times New Roman" w:hAnsi="Tahoma" w:cs="Times New Roman"/>
      <w:sz w:val="20"/>
      <w:szCs w:val="20"/>
      <w:lang w:val="en-US" w:eastAsia="ru-RU"/>
    </w:rPr>
  </w:style>
  <w:style w:type="paragraph" w:customStyle="1" w:styleId="Default">
    <w:name w:val="Default"/>
    <w:link w:val="Default0"/>
    <w:uiPriority w:val="99"/>
    <w:rsid w:val="005012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5">
    <w:name w:val="письмо"/>
    <w:basedOn w:val="a0"/>
    <w:rsid w:val="00501260"/>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pple-converted-space">
    <w:name w:val="apple-converted-space"/>
    <w:basedOn w:val="a1"/>
    <w:rsid w:val="00501260"/>
  </w:style>
  <w:style w:type="paragraph" w:customStyle="1" w:styleId="16">
    <w:name w:val="Знак Знак16"/>
    <w:basedOn w:val="a0"/>
    <w:rsid w:val="00501260"/>
    <w:pPr>
      <w:spacing w:after="160" w:line="240" w:lineRule="exact"/>
    </w:pPr>
    <w:rPr>
      <w:rFonts w:ascii="Tahoma" w:eastAsia="Times New Roman" w:hAnsi="Tahoma" w:cs="Times New Roman"/>
      <w:sz w:val="20"/>
      <w:szCs w:val="20"/>
      <w:lang w:val="en-US" w:eastAsia="ru-RU"/>
    </w:rPr>
  </w:style>
  <w:style w:type="character" w:customStyle="1" w:styleId="Default0">
    <w:name w:val="Default Знак"/>
    <w:link w:val="Default"/>
    <w:uiPriority w:val="99"/>
    <w:rsid w:val="00501260"/>
    <w:rPr>
      <w:rFonts w:ascii="Times New Roman" w:eastAsia="Times New Roman" w:hAnsi="Times New Roman" w:cs="Times New Roman"/>
      <w:color w:val="000000"/>
      <w:sz w:val="24"/>
      <w:szCs w:val="24"/>
      <w:lang w:eastAsia="ru-RU"/>
    </w:rPr>
  </w:style>
  <w:style w:type="character" w:styleId="aff6">
    <w:name w:val="FollowedHyperlink"/>
    <w:basedOn w:val="a1"/>
    <w:uiPriority w:val="99"/>
    <w:semiHidden/>
    <w:unhideWhenUsed/>
    <w:rsid w:val="00501260"/>
    <w:rPr>
      <w:color w:val="954F72" w:themeColor="followedHyperlink"/>
      <w:u w:val="single"/>
    </w:rPr>
  </w:style>
  <w:style w:type="character" w:customStyle="1" w:styleId="n-product-specname-inner">
    <w:name w:val="n-product-spec__name-inner"/>
    <w:basedOn w:val="a1"/>
    <w:rsid w:val="00501260"/>
  </w:style>
  <w:style w:type="character" w:customStyle="1" w:styleId="n-product-specvalue-inner">
    <w:name w:val="n-product-spec__value-inner"/>
    <w:basedOn w:val="a1"/>
    <w:rsid w:val="00501260"/>
  </w:style>
  <w:style w:type="paragraph" w:customStyle="1" w:styleId="aff7">
    <w:name w:val="Пункт"/>
    <w:basedOn w:val="a0"/>
    <w:rsid w:val="00501260"/>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8">
    <w:name w:val="Подпункт"/>
    <w:basedOn w:val="aff7"/>
    <w:rsid w:val="00501260"/>
  </w:style>
  <w:style w:type="paragraph" w:customStyle="1" w:styleId="aff9">
    <w:name w:val="Подподпункт"/>
    <w:basedOn w:val="aff8"/>
    <w:rsid w:val="00501260"/>
    <w:pPr>
      <w:tabs>
        <w:tab w:val="clear" w:pos="1134"/>
        <w:tab w:val="num" w:pos="1701"/>
      </w:tabs>
      <w:ind w:left="1701" w:hanging="567"/>
    </w:pPr>
  </w:style>
  <w:style w:type="character" w:customStyle="1" w:styleId="FontStyle156">
    <w:name w:val="Font Style156"/>
    <w:uiPriority w:val="99"/>
    <w:rsid w:val="00501260"/>
    <w:rPr>
      <w:rFonts w:ascii="Times New Roman" w:hAnsi="Times New Roman" w:cs="Times New Roman"/>
      <w:sz w:val="22"/>
      <w:szCs w:val="22"/>
    </w:rPr>
  </w:style>
  <w:style w:type="paragraph" w:customStyle="1" w:styleId="s14">
    <w:name w:val="s14"/>
    <w:basedOn w:val="a0"/>
    <w:uiPriority w:val="99"/>
    <w:semiHidden/>
    <w:rsid w:val="00501260"/>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s6">
    <w:name w:val="s6"/>
    <w:basedOn w:val="a1"/>
    <w:rsid w:val="00501260"/>
    <w:rPr>
      <w:rFonts w:cs="Times New Roman"/>
    </w:rPr>
  </w:style>
  <w:style w:type="character" w:customStyle="1" w:styleId="s12">
    <w:name w:val="s12"/>
    <w:basedOn w:val="a1"/>
    <w:rsid w:val="005012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294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t-izh.ru" TargetMode="External"/><Relationship Id="rId13" Type="http://schemas.microsoft.com/office/2007/relationships/hdphoto" Target="media/hdphoto1.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plusgroup.ru/kso/ethics/"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D2778-A4D0-4CA3-B3AE-BD582402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33</Pages>
  <Words>16585</Words>
  <Characters>94536</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Малых Юлия Викторовна</cp:lastModifiedBy>
  <cp:revision>25</cp:revision>
  <dcterms:created xsi:type="dcterms:W3CDTF">2023-08-01T05:48:00Z</dcterms:created>
  <dcterms:modified xsi:type="dcterms:W3CDTF">2023-10-10T06:09:00Z</dcterms:modified>
</cp:coreProperties>
</file>